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57" w:rsidRDefault="00C03157" w:rsidP="002877EA">
      <w:pPr>
        <w:tabs>
          <w:tab w:val="left" w:pos="2565"/>
          <w:tab w:val="center" w:pos="4677"/>
        </w:tabs>
        <w:jc w:val="center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0.75pt;margin-top:-21pt;width:50.25pt;height:48pt;z-index:251658240;visibility:visible">
            <v:imagedata r:id="rId7" o:title=""/>
          </v:shape>
        </w:pict>
      </w:r>
    </w:p>
    <w:p w:rsidR="00C03157" w:rsidRDefault="00C03157" w:rsidP="002877EA">
      <w:pPr>
        <w:jc w:val="center"/>
        <w:rPr>
          <w:b/>
          <w:bCs/>
        </w:rPr>
      </w:pPr>
    </w:p>
    <w:p w:rsidR="00C03157" w:rsidRPr="00C63FB4" w:rsidRDefault="00C03157" w:rsidP="002877EA">
      <w:pPr>
        <w:jc w:val="center"/>
        <w:rPr>
          <w:sz w:val="28"/>
          <w:szCs w:val="28"/>
        </w:rPr>
      </w:pPr>
      <w:r w:rsidRPr="00C63FB4">
        <w:rPr>
          <w:sz w:val="28"/>
          <w:szCs w:val="28"/>
        </w:rPr>
        <w:t>Департамент образования, науки и молодежной политики</w:t>
      </w:r>
      <w:r w:rsidRPr="00C63FB4">
        <w:rPr>
          <w:sz w:val="28"/>
          <w:szCs w:val="28"/>
        </w:rPr>
        <w:br/>
        <w:t>Воронежской области</w:t>
      </w:r>
    </w:p>
    <w:p w:rsidR="00C03157" w:rsidRDefault="00C03157" w:rsidP="002877EA">
      <w:pPr>
        <w:jc w:val="center"/>
        <w:rPr>
          <w:b/>
          <w:bCs/>
        </w:rPr>
      </w:pPr>
    </w:p>
    <w:p w:rsidR="00C03157" w:rsidRPr="00D154A3" w:rsidRDefault="00C03157" w:rsidP="002877EA">
      <w:pPr>
        <w:jc w:val="center"/>
        <w:rPr>
          <w:sz w:val="28"/>
          <w:szCs w:val="28"/>
        </w:rPr>
      </w:pPr>
      <w:r w:rsidRPr="00D154A3">
        <w:rPr>
          <w:sz w:val="28"/>
          <w:szCs w:val="28"/>
        </w:rPr>
        <w:t>П Р И К А З</w:t>
      </w:r>
    </w:p>
    <w:p w:rsidR="00C03157" w:rsidRPr="00C95307" w:rsidRDefault="00C03157" w:rsidP="002877EA">
      <w:pPr>
        <w:jc w:val="both"/>
        <w:rPr>
          <w:sz w:val="28"/>
          <w:szCs w:val="28"/>
        </w:rPr>
      </w:pPr>
      <w:r>
        <w:rPr>
          <w:sz w:val="28"/>
          <w:szCs w:val="28"/>
        </w:rPr>
        <w:t>10 мая 2016</w:t>
      </w:r>
      <w:r w:rsidRPr="00C95307">
        <w:rPr>
          <w:sz w:val="28"/>
          <w:szCs w:val="28"/>
        </w:rPr>
        <w:tab/>
      </w:r>
      <w:r w:rsidRPr="00C95307">
        <w:rPr>
          <w:sz w:val="28"/>
          <w:szCs w:val="28"/>
        </w:rPr>
        <w:tab/>
      </w:r>
      <w:r w:rsidRPr="00C95307">
        <w:rPr>
          <w:sz w:val="28"/>
          <w:szCs w:val="28"/>
        </w:rPr>
        <w:tab/>
      </w:r>
      <w:r w:rsidRPr="00C95307">
        <w:rPr>
          <w:sz w:val="28"/>
          <w:szCs w:val="28"/>
        </w:rPr>
        <w:tab/>
      </w:r>
      <w:r w:rsidRPr="00C95307">
        <w:rPr>
          <w:sz w:val="28"/>
          <w:szCs w:val="28"/>
        </w:rPr>
        <w:tab/>
      </w:r>
      <w:r w:rsidRPr="00C9530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 w:rsidRPr="00C95307">
        <w:rPr>
          <w:sz w:val="28"/>
          <w:szCs w:val="28"/>
        </w:rPr>
        <w:t xml:space="preserve">№ </w:t>
      </w:r>
      <w:r>
        <w:rPr>
          <w:sz w:val="28"/>
          <w:szCs w:val="28"/>
        </w:rPr>
        <w:t>509</w:t>
      </w:r>
    </w:p>
    <w:p w:rsidR="00C03157" w:rsidRDefault="00C03157" w:rsidP="002877EA">
      <w:pPr>
        <w:jc w:val="center"/>
        <w:rPr>
          <w:sz w:val="28"/>
          <w:szCs w:val="28"/>
        </w:rPr>
      </w:pPr>
      <w:r w:rsidRPr="00C63FB4">
        <w:rPr>
          <w:sz w:val="28"/>
          <w:szCs w:val="28"/>
        </w:rPr>
        <w:t>Воронеж</w:t>
      </w:r>
    </w:p>
    <w:p w:rsidR="00C03157" w:rsidRPr="00C63FB4" w:rsidRDefault="00C03157" w:rsidP="002877EA">
      <w:pPr>
        <w:jc w:val="center"/>
        <w:rPr>
          <w:sz w:val="28"/>
          <w:szCs w:val="28"/>
        </w:rPr>
      </w:pPr>
    </w:p>
    <w:p w:rsidR="00C03157" w:rsidRPr="00671292" w:rsidRDefault="00C03157" w:rsidP="00671292">
      <w:pPr>
        <w:jc w:val="center"/>
        <w:rPr>
          <w:b/>
          <w:bCs/>
          <w:sz w:val="28"/>
          <w:szCs w:val="28"/>
        </w:rPr>
      </w:pPr>
      <w:r w:rsidRPr="00671292">
        <w:rPr>
          <w:b/>
          <w:bCs/>
          <w:sz w:val="28"/>
          <w:szCs w:val="28"/>
        </w:rPr>
        <w:t>Об утверждении перечня отчетов и информаци</w:t>
      </w:r>
      <w:r>
        <w:rPr>
          <w:b/>
          <w:bCs/>
          <w:sz w:val="28"/>
          <w:szCs w:val="28"/>
        </w:rPr>
        <w:t>и</w:t>
      </w:r>
      <w:r w:rsidRPr="00671292">
        <w:rPr>
          <w:b/>
          <w:bCs/>
          <w:sz w:val="28"/>
          <w:szCs w:val="28"/>
        </w:rPr>
        <w:t xml:space="preserve">, представляемых педагогическими работниками муниципальных общеобразовательных </w:t>
      </w:r>
      <w:r>
        <w:rPr>
          <w:b/>
          <w:bCs/>
          <w:sz w:val="28"/>
          <w:szCs w:val="28"/>
        </w:rPr>
        <w:t>организаций</w:t>
      </w:r>
      <w:r w:rsidRPr="00671292">
        <w:rPr>
          <w:b/>
          <w:bCs/>
          <w:sz w:val="28"/>
          <w:szCs w:val="28"/>
        </w:rPr>
        <w:t xml:space="preserve"> Воронежской области</w:t>
      </w:r>
    </w:p>
    <w:p w:rsidR="00C03157" w:rsidRDefault="00C03157" w:rsidP="002877EA">
      <w:pPr>
        <w:shd w:val="clear" w:color="auto" w:fill="FFFFFF"/>
        <w:spacing w:before="182" w:line="324" w:lineRule="auto"/>
        <w:ind w:left="5" w:firstLine="701"/>
        <w:jc w:val="both"/>
        <w:rPr>
          <w:spacing w:val="-1"/>
          <w:sz w:val="28"/>
          <w:szCs w:val="28"/>
        </w:rPr>
      </w:pPr>
    </w:p>
    <w:p w:rsidR="00C03157" w:rsidRPr="007C5D13" w:rsidRDefault="00C03157" w:rsidP="00671292">
      <w:pPr>
        <w:spacing w:line="360" w:lineRule="auto"/>
        <w:ind w:firstLine="720"/>
        <w:jc w:val="both"/>
        <w:rPr>
          <w:sz w:val="28"/>
          <w:szCs w:val="28"/>
        </w:rPr>
      </w:pPr>
      <w:r w:rsidRPr="007C5D1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7C5D1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7C5D13">
        <w:rPr>
          <w:sz w:val="28"/>
          <w:szCs w:val="28"/>
        </w:rPr>
        <w:t xml:space="preserve"> 2в Перечня поручений Президента Российской Федерации по итогам заседания Государственного совета Российской Федерации от 23.12.201</w:t>
      </w:r>
      <w:r>
        <w:rPr>
          <w:sz w:val="28"/>
          <w:szCs w:val="28"/>
        </w:rPr>
        <w:t>5</w:t>
      </w:r>
      <w:r w:rsidRPr="007C5D13">
        <w:rPr>
          <w:sz w:val="28"/>
          <w:szCs w:val="28"/>
        </w:rPr>
        <w:t xml:space="preserve"> Пр-15ГС</w:t>
      </w:r>
      <w:r>
        <w:rPr>
          <w:sz w:val="28"/>
          <w:szCs w:val="28"/>
        </w:rPr>
        <w:t xml:space="preserve"> в целях</w:t>
      </w:r>
      <w:r w:rsidRPr="007C5D13">
        <w:rPr>
          <w:sz w:val="28"/>
          <w:szCs w:val="28"/>
        </w:rPr>
        <w:t xml:space="preserve"> снижени</w:t>
      </w:r>
      <w:r>
        <w:rPr>
          <w:sz w:val="28"/>
          <w:szCs w:val="28"/>
        </w:rPr>
        <w:t>я</w:t>
      </w:r>
      <w:r w:rsidRPr="007C5D13">
        <w:rPr>
          <w:sz w:val="28"/>
          <w:szCs w:val="28"/>
        </w:rPr>
        <w:t xml:space="preserve"> административной нагрузки на образовательные организации, в том числе путем сокращения контрольно-надзорных мероприятий</w:t>
      </w:r>
      <w:r>
        <w:rPr>
          <w:sz w:val="28"/>
          <w:szCs w:val="28"/>
        </w:rPr>
        <w:t>,</w:t>
      </w:r>
      <w:r w:rsidRPr="007C5D13">
        <w:rPr>
          <w:sz w:val="28"/>
          <w:szCs w:val="28"/>
        </w:rPr>
        <w:t xml:space="preserve"> уменьшени</w:t>
      </w:r>
      <w:r>
        <w:rPr>
          <w:sz w:val="28"/>
          <w:szCs w:val="28"/>
        </w:rPr>
        <w:t>я</w:t>
      </w:r>
      <w:r w:rsidRPr="007C5D13">
        <w:rPr>
          <w:sz w:val="28"/>
          <w:szCs w:val="28"/>
        </w:rPr>
        <w:t xml:space="preserve"> нагрузки учителей, связанной с составлением ими отчетов, ответов на информационные запросы, направляемые в образовательные организации, а также с подготовкой внутренней отчетности образовательных организаций</w:t>
      </w:r>
    </w:p>
    <w:p w:rsidR="00C03157" w:rsidRPr="00457CB9" w:rsidRDefault="00C03157" w:rsidP="00560722">
      <w:pPr>
        <w:shd w:val="clear" w:color="auto" w:fill="FFFFFF"/>
        <w:spacing w:line="360" w:lineRule="auto"/>
        <w:ind w:left="6" w:firstLine="714"/>
        <w:jc w:val="both"/>
        <w:rPr>
          <w:sz w:val="28"/>
          <w:szCs w:val="28"/>
        </w:rPr>
      </w:pPr>
      <w:r w:rsidRPr="00457CB9">
        <w:rPr>
          <w:spacing w:val="67"/>
          <w:sz w:val="28"/>
          <w:szCs w:val="28"/>
        </w:rPr>
        <w:t>приказываю:</w:t>
      </w:r>
    </w:p>
    <w:p w:rsidR="00C03157" w:rsidRDefault="00C03157" w:rsidP="002877EA">
      <w:pPr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457CB9">
        <w:rPr>
          <w:spacing w:val="-2"/>
          <w:sz w:val="28"/>
          <w:szCs w:val="28"/>
        </w:rPr>
        <w:t xml:space="preserve">1. </w:t>
      </w:r>
      <w:r>
        <w:rPr>
          <w:spacing w:val="-2"/>
          <w:sz w:val="28"/>
          <w:szCs w:val="28"/>
        </w:rPr>
        <w:t>Утвердить:</w:t>
      </w:r>
    </w:p>
    <w:p w:rsidR="00C03157" w:rsidRDefault="00C03157" w:rsidP="002877EA">
      <w:pPr>
        <w:spacing w:line="360" w:lineRule="auto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1.1. перечень отчетов и информации, предоставляемых педагогическими работниками муниципальных общеобразовательных организаций Воронежской области (Приложение № 1),</w:t>
      </w:r>
    </w:p>
    <w:p w:rsidR="00C03157" w:rsidRDefault="00C03157" w:rsidP="002877EA">
      <w:pPr>
        <w:spacing w:line="360" w:lineRule="auto"/>
        <w:ind w:firstLine="720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1.2. порядок применения перечня отчетов и информации, предоставляемых педагогическими работниками муниципальных общеобразовательных организаций Воронежской области (Приложение № 2).</w:t>
      </w:r>
    </w:p>
    <w:p w:rsidR="00C03157" w:rsidRPr="007C5D13" w:rsidRDefault="00C03157" w:rsidP="0067129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Pr="00457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руководителям </w:t>
      </w:r>
      <w:r w:rsidRPr="007C5D13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7C5D13">
        <w:rPr>
          <w:sz w:val="28"/>
          <w:szCs w:val="28"/>
        </w:rPr>
        <w:t xml:space="preserve"> местного самоуправления, осуществляющи</w:t>
      </w:r>
      <w:r>
        <w:rPr>
          <w:sz w:val="28"/>
          <w:szCs w:val="28"/>
        </w:rPr>
        <w:t>х</w:t>
      </w:r>
      <w:r w:rsidRPr="007C5D13">
        <w:rPr>
          <w:sz w:val="28"/>
          <w:szCs w:val="28"/>
        </w:rPr>
        <w:t xml:space="preserve"> управление в сфере образования:</w:t>
      </w:r>
    </w:p>
    <w:p w:rsidR="00C03157" w:rsidRPr="007C5D13" w:rsidRDefault="00C03157" w:rsidP="006712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</w:t>
      </w:r>
      <w:r w:rsidRPr="007C5D13">
        <w:rPr>
          <w:sz w:val="28"/>
          <w:szCs w:val="28"/>
        </w:rPr>
        <w:t xml:space="preserve"> составлени</w:t>
      </w:r>
      <w:r>
        <w:rPr>
          <w:sz w:val="28"/>
          <w:szCs w:val="28"/>
        </w:rPr>
        <w:t>е</w:t>
      </w:r>
      <w:r w:rsidRPr="007C5D13">
        <w:rPr>
          <w:sz w:val="28"/>
          <w:szCs w:val="28"/>
        </w:rPr>
        <w:t xml:space="preserve"> отчетов </w:t>
      </w:r>
      <w:r>
        <w:rPr>
          <w:sz w:val="28"/>
          <w:szCs w:val="28"/>
        </w:rPr>
        <w:t>образовательной организации</w:t>
      </w:r>
      <w:r w:rsidRPr="007C5D13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ами</w:t>
      </w:r>
      <w:r w:rsidRPr="007C5D13">
        <w:rPr>
          <w:sz w:val="28"/>
          <w:szCs w:val="28"/>
        </w:rPr>
        <w:t>;</w:t>
      </w:r>
    </w:p>
    <w:p w:rsidR="00C03157" w:rsidRPr="007C5D13" w:rsidRDefault="00C03157" w:rsidP="006712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5D13">
        <w:rPr>
          <w:sz w:val="28"/>
          <w:szCs w:val="28"/>
        </w:rPr>
        <w:t>адрес</w:t>
      </w:r>
      <w:r>
        <w:rPr>
          <w:sz w:val="28"/>
          <w:szCs w:val="28"/>
        </w:rPr>
        <w:t>овать</w:t>
      </w:r>
      <w:r w:rsidRPr="007C5D13">
        <w:rPr>
          <w:sz w:val="28"/>
          <w:szCs w:val="28"/>
        </w:rPr>
        <w:t xml:space="preserve"> информационные запросы в образовательные организации административно-управленческому персоналу образовательных организаций;</w:t>
      </w:r>
    </w:p>
    <w:p w:rsidR="00C03157" w:rsidRDefault="00C03157" w:rsidP="006712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5D13">
        <w:rPr>
          <w:sz w:val="28"/>
          <w:szCs w:val="28"/>
        </w:rPr>
        <w:t>представл</w:t>
      </w:r>
      <w:r>
        <w:rPr>
          <w:sz w:val="28"/>
          <w:szCs w:val="28"/>
        </w:rPr>
        <w:t>ять</w:t>
      </w:r>
      <w:r w:rsidRPr="007C5D13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 w:rsidRPr="007C5D13">
        <w:rPr>
          <w:sz w:val="28"/>
          <w:szCs w:val="28"/>
        </w:rPr>
        <w:t xml:space="preserve"> посредством </w:t>
      </w:r>
      <w:r>
        <w:rPr>
          <w:sz w:val="28"/>
          <w:szCs w:val="28"/>
        </w:rPr>
        <w:t>использования</w:t>
      </w:r>
      <w:r w:rsidRPr="007C5D13">
        <w:rPr>
          <w:sz w:val="28"/>
          <w:szCs w:val="28"/>
        </w:rPr>
        <w:t xml:space="preserve"> информации, размещенной на сайтах образовательных организаций.</w:t>
      </w:r>
    </w:p>
    <w:p w:rsidR="00C03157" w:rsidRPr="007C5D13" w:rsidRDefault="00C03157" w:rsidP="00C02D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</w:t>
      </w:r>
      <w:r w:rsidRPr="007C5D13">
        <w:rPr>
          <w:sz w:val="28"/>
          <w:szCs w:val="28"/>
        </w:rPr>
        <w:t xml:space="preserve">уководителям </w:t>
      </w:r>
      <w:r>
        <w:rPr>
          <w:sz w:val="28"/>
          <w:szCs w:val="28"/>
        </w:rPr>
        <w:t>муниципальных обще</w:t>
      </w:r>
      <w:r w:rsidRPr="007C5D13">
        <w:rPr>
          <w:sz w:val="28"/>
          <w:szCs w:val="28"/>
        </w:rPr>
        <w:t>образовательных организаций:</w:t>
      </w:r>
    </w:p>
    <w:p w:rsidR="00C03157" w:rsidRPr="007C5D13" w:rsidRDefault="00C03157" w:rsidP="00C02D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5D13">
        <w:rPr>
          <w:sz w:val="28"/>
          <w:szCs w:val="28"/>
        </w:rPr>
        <w:t>провести анализ работы с документами внутри общеобразовательных организаций и разработать меры по сокращению внутренней отчетности;</w:t>
      </w:r>
    </w:p>
    <w:p w:rsidR="00C03157" w:rsidRPr="007C5D13" w:rsidRDefault="00C03157" w:rsidP="00C02D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5D13">
        <w:rPr>
          <w:sz w:val="28"/>
          <w:szCs w:val="28"/>
        </w:rPr>
        <w:t>при использовании электронного документооборота исключить дублирование электронных документов бумажными;</w:t>
      </w:r>
    </w:p>
    <w:p w:rsidR="00C03157" w:rsidRPr="007C5D13" w:rsidRDefault="00C03157" w:rsidP="00C02D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5D13">
        <w:rPr>
          <w:sz w:val="28"/>
          <w:szCs w:val="28"/>
        </w:rPr>
        <w:t>проработать вопрос использования только электронных журналов и дневников;</w:t>
      </w:r>
    </w:p>
    <w:p w:rsidR="00C03157" w:rsidRPr="007C5D13" w:rsidRDefault="00C03157" w:rsidP="00C02D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5D13">
        <w:rPr>
          <w:sz w:val="28"/>
          <w:szCs w:val="28"/>
        </w:rPr>
        <w:t>снять нагрузку с учителей по заполнению информационных запросов, обеспечив сбор и представление данных за счет административно-управленческого персонала образовательных организаций.</w:t>
      </w:r>
    </w:p>
    <w:p w:rsidR="00C03157" w:rsidRPr="00457CB9" w:rsidRDefault="00C03157" w:rsidP="00671292">
      <w:pPr>
        <w:widowControl w:val="0"/>
        <w:shd w:val="clear" w:color="auto" w:fill="FFFFFF"/>
        <w:tabs>
          <w:tab w:val="left" w:pos="1402"/>
          <w:tab w:val="left" w:pos="3658"/>
          <w:tab w:val="left" w:pos="6547"/>
          <w:tab w:val="left" w:pos="8822"/>
        </w:tabs>
        <w:autoSpaceDE w:val="0"/>
        <w:autoSpaceDN w:val="0"/>
        <w:adjustRightInd w:val="0"/>
        <w:spacing w:line="324" w:lineRule="auto"/>
        <w:ind w:right="14" w:firstLine="720"/>
        <w:jc w:val="both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 xml:space="preserve">4. </w:t>
      </w:r>
      <w:r w:rsidRPr="00457CB9">
        <w:rPr>
          <w:spacing w:val="-1"/>
          <w:sz w:val="28"/>
          <w:szCs w:val="28"/>
        </w:rPr>
        <w:t xml:space="preserve">Контроль за исполнением настоящего приказа возложить на </w:t>
      </w:r>
      <w:r w:rsidRPr="00457CB9">
        <w:rPr>
          <w:sz w:val="28"/>
          <w:szCs w:val="28"/>
        </w:rPr>
        <w:t xml:space="preserve">заместителя руководителя департамента </w:t>
      </w:r>
      <w:r>
        <w:rPr>
          <w:sz w:val="28"/>
          <w:szCs w:val="28"/>
        </w:rPr>
        <w:t>образования, науки и молодежной политики Воронежской области Салогубову Н.В.</w:t>
      </w:r>
    </w:p>
    <w:p w:rsidR="00C03157" w:rsidRDefault="00C03157" w:rsidP="00393459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</w:p>
    <w:p w:rsidR="00C03157" w:rsidRDefault="00C03157" w:rsidP="00393459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</w:p>
    <w:p w:rsidR="00C03157" w:rsidRDefault="00C03157" w:rsidP="00393459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bookmarkStart w:id="0" w:name="_GoBack"/>
      <w:bookmarkEnd w:id="0"/>
    </w:p>
    <w:p w:rsidR="00C03157" w:rsidRDefault="00C03157" w:rsidP="002877EA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</w:t>
      </w:r>
      <w:r w:rsidRPr="00457CB9">
        <w:rPr>
          <w:spacing w:val="-3"/>
          <w:sz w:val="28"/>
          <w:szCs w:val="28"/>
        </w:rPr>
        <w:t>уководител</w:t>
      </w:r>
      <w:r>
        <w:rPr>
          <w:spacing w:val="-3"/>
          <w:sz w:val="28"/>
          <w:szCs w:val="28"/>
        </w:rPr>
        <w:t>ь</w:t>
      </w:r>
      <w:r w:rsidRPr="00457CB9">
        <w:rPr>
          <w:spacing w:val="-3"/>
          <w:sz w:val="28"/>
          <w:szCs w:val="28"/>
        </w:rPr>
        <w:t xml:space="preserve"> департамента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         О.Н. Мосолов</w:t>
      </w:r>
    </w:p>
    <w:p w:rsidR="00C03157" w:rsidRDefault="00C03157" w:rsidP="007E311A">
      <w:pPr>
        <w:rPr>
          <w:sz w:val="28"/>
          <w:szCs w:val="28"/>
        </w:rPr>
      </w:pPr>
      <w:r>
        <w:rPr>
          <w:spacing w:val="-3"/>
          <w:sz w:val="28"/>
          <w:szCs w:val="28"/>
        </w:rPr>
        <w:br w:type="page"/>
      </w:r>
      <w:r>
        <w:rPr>
          <w:sz w:val="26"/>
          <w:szCs w:val="26"/>
        </w:rPr>
        <w:tab/>
      </w:r>
      <w:r>
        <w:rPr>
          <w:sz w:val="28"/>
          <w:szCs w:val="28"/>
        </w:rPr>
        <w:t xml:space="preserve">Визирование: </w:t>
      </w:r>
    </w:p>
    <w:p w:rsidR="00C03157" w:rsidRDefault="00C03157" w:rsidP="007E311A">
      <w:pPr>
        <w:rPr>
          <w:sz w:val="28"/>
          <w:szCs w:val="28"/>
        </w:rPr>
      </w:pPr>
    </w:p>
    <w:p w:rsidR="00C03157" w:rsidRDefault="00C03157" w:rsidP="007E311A">
      <w:pPr>
        <w:tabs>
          <w:tab w:val="left" w:pos="6645"/>
        </w:tabs>
        <w:rPr>
          <w:sz w:val="28"/>
          <w:szCs w:val="28"/>
        </w:rPr>
      </w:pPr>
    </w:p>
    <w:p w:rsidR="00C03157" w:rsidRDefault="00C03157" w:rsidP="007E311A">
      <w:pPr>
        <w:tabs>
          <w:tab w:val="left" w:pos="6645"/>
        </w:tabs>
        <w:rPr>
          <w:sz w:val="28"/>
          <w:szCs w:val="28"/>
        </w:rPr>
      </w:pPr>
    </w:p>
    <w:p w:rsidR="00C03157" w:rsidRDefault="00C03157" w:rsidP="007E311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</w:p>
    <w:p w:rsidR="00C03157" w:rsidRDefault="00C03157" w:rsidP="007E311A">
      <w:pPr>
        <w:rPr>
          <w:sz w:val="28"/>
          <w:szCs w:val="28"/>
        </w:rPr>
      </w:pPr>
      <w:r>
        <w:rPr>
          <w:sz w:val="28"/>
          <w:szCs w:val="28"/>
        </w:rPr>
        <w:t>департамента образования, науки и</w:t>
      </w:r>
    </w:p>
    <w:p w:rsidR="00C03157" w:rsidRDefault="00C03157" w:rsidP="007E311A">
      <w:pPr>
        <w:rPr>
          <w:sz w:val="28"/>
          <w:szCs w:val="28"/>
        </w:rPr>
      </w:pPr>
      <w:r>
        <w:rPr>
          <w:sz w:val="28"/>
          <w:szCs w:val="28"/>
        </w:rPr>
        <w:t>молодежной политики Воронежской области</w:t>
      </w:r>
      <w:r w:rsidRPr="009B2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Н.В. Салогубова</w:t>
      </w:r>
    </w:p>
    <w:p w:rsidR="00C03157" w:rsidRDefault="00C03157" w:rsidP="007E311A">
      <w:pPr>
        <w:rPr>
          <w:sz w:val="28"/>
          <w:szCs w:val="28"/>
        </w:rPr>
      </w:pPr>
      <w:r>
        <w:rPr>
          <w:sz w:val="28"/>
          <w:szCs w:val="28"/>
        </w:rPr>
        <w:t xml:space="preserve">«___»__________ 2016                                                                  </w:t>
      </w:r>
    </w:p>
    <w:p w:rsidR="00C03157" w:rsidRDefault="00C03157" w:rsidP="007E311A">
      <w:pPr>
        <w:rPr>
          <w:sz w:val="28"/>
          <w:szCs w:val="28"/>
        </w:rPr>
      </w:pPr>
    </w:p>
    <w:p w:rsidR="00C03157" w:rsidRDefault="00C03157" w:rsidP="007E311A">
      <w:pPr>
        <w:rPr>
          <w:sz w:val="28"/>
          <w:szCs w:val="28"/>
        </w:rPr>
      </w:pPr>
    </w:p>
    <w:p w:rsidR="00C03157" w:rsidRDefault="00C03157" w:rsidP="007E311A">
      <w:pPr>
        <w:rPr>
          <w:sz w:val="28"/>
          <w:szCs w:val="28"/>
        </w:rPr>
      </w:pPr>
    </w:p>
    <w:p w:rsidR="00C03157" w:rsidRDefault="00C03157" w:rsidP="007E311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организации </w:t>
      </w:r>
    </w:p>
    <w:p w:rsidR="00C03157" w:rsidRDefault="00C03157" w:rsidP="007E311A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общего образования                                            О.В. Кузнецова                                       </w:t>
      </w:r>
    </w:p>
    <w:p w:rsidR="00C03157" w:rsidRDefault="00C03157" w:rsidP="007E311A">
      <w:pPr>
        <w:rPr>
          <w:sz w:val="28"/>
          <w:szCs w:val="28"/>
        </w:rPr>
      </w:pPr>
      <w:r>
        <w:rPr>
          <w:sz w:val="28"/>
          <w:szCs w:val="28"/>
        </w:rPr>
        <w:t>«___» _________ 2016 г.</w:t>
      </w:r>
      <w:r w:rsidRPr="00843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</w:p>
    <w:p w:rsidR="00C03157" w:rsidRPr="009C2B56" w:rsidRDefault="00C03157" w:rsidP="007E311A">
      <w:pPr>
        <w:rPr>
          <w:sz w:val="28"/>
          <w:szCs w:val="28"/>
        </w:rPr>
      </w:pPr>
    </w:p>
    <w:p w:rsidR="00C03157" w:rsidRDefault="00C03157" w:rsidP="007E311A">
      <w:pPr>
        <w:rPr>
          <w:sz w:val="28"/>
          <w:szCs w:val="28"/>
        </w:rPr>
      </w:pPr>
    </w:p>
    <w:p w:rsidR="00C03157" w:rsidRDefault="00C03157" w:rsidP="007E311A">
      <w:pPr>
        <w:rPr>
          <w:sz w:val="28"/>
          <w:szCs w:val="28"/>
        </w:rPr>
      </w:pPr>
    </w:p>
    <w:p w:rsidR="00C03157" w:rsidRPr="00D134A8" w:rsidRDefault="00C03157" w:rsidP="00C02D87">
      <w:pPr>
        <w:jc w:val="both"/>
        <w:rPr>
          <w:sz w:val="28"/>
          <w:szCs w:val="28"/>
        </w:rPr>
      </w:pPr>
      <w:r w:rsidRPr="00D134A8">
        <w:rPr>
          <w:sz w:val="28"/>
          <w:szCs w:val="28"/>
        </w:rPr>
        <w:t>Ведущий консультант отдела кадровой и</w:t>
      </w:r>
    </w:p>
    <w:p w:rsidR="00C03157" w:rsidRDefault="00C03157" w:rsidP="00C02D87">
      <w:pPr>
        <w:rPr>
          <w:sz w:val="28"/>
          <w:szCs w:val="28"/>
        </w:rPr>
      </w:pPr>
      <w:r w:rsidRPr="00D134A8">
        <w:rPr>
          <w:sz w:val="28"/>
          <w:szCs w:val="28"/>
        </w:rPr>
        <w:t xml:space="preserve">организационно - правовой работы </w:t>
      </w:r>
      <w:r>
        <w:rPr>
          <w:sz w:val="28"/>
          <w:szCs w:val="28"/>
        </w:rPr>
        <w:t xml:space="preserve">                                               </w:t>
      </w:r>
      <w:r w:rsidRPr="00D134A8">
        <w:rPr>
          <w:sz w:val="28"/>
          <w:szCs w:val="28"/>
        </w:rPr>
        <w:t>А.И. Поспелов</w:t>
      </w:r>
    </w:p>
    <w:p w:rsidR="00C03157" w:rsidRDefault="00C03157" w:rsidP="00C02D87">
      <w:pPr>
        <w:rPr>
          <w:sz w:val="28"/>
          <w:szCs w:val="28"/>
        </w:rPr>
      </w:pPr>
      <w:r>
        <w:rPr>
          <w:sz w:val="28"/>
          <w:szCs w:val="28"/>
        </w:rPr>
        <w:t>«______»____________2016</w:t>
      </w:r>
      <w:r w:rsidRPr="00C12C5F">
        <w:rPr>
          <w:sz w:val="28"/>
          <w:szCs w:val="28"/>
        </w:rPr>
        <w:t xml:space="preserve"> г.</w:t>
      </w:r>
    </w:p>
    <w:p w:rsidR="00C03157" w:rsidRDefault="00C03157" w:rsidP="007E311A">
      <w:pPr>
        <w:rPr>
          <w:sz w:val="28"/>
          <w:szCs w:val="28"/>
        </w:rPr>
      </w:pPr>
    </w:p>
    <w:p w:rsidR="00C03157" w:rsidRDefault="00C03157" w:rsidP="007E311A">
      <w:pPr>
        <w:rPr>
          <w:sz w:val="28"/>
          <w:szCs w:val="28"/>
        </w:rPr>
      </w:pPr>
    </w:p>
    <w:p w:rsidR="00C03157" w:rsidRDefault="00C03157" w:rsidP="007E311A">
      <w:pPr>
        <w:rPr>
          <w:sz w:val="28"/>
          <w:szCs w:val="28"/>
        </w:rPr>
      </w:pPr>
    </w:p>
    <w:p w:rsidR="00C03157" w:rsidRDefault="00C03157" w:rsidP="007E311A">
      <w:pPr>
        <w:rPr>
          <w:sz w:val="28"/>
          <w:szCs w:val="28"/>
        </w:rPr>
      </w:pPr>
    </w:p>
    <w:p w:rsidR="00C03157" w:rsidRDefault="00C03157" w:rsidP="007E311A">
      <w:pPr>
        <w:rPr>
          <w:sz w:val="28"/>
          <w:szCs w:val="28"/>
        </w:rPr>
      </w:pPr>
    </w:p>
    <w:p w:rsidR="00C03157" w:rsidRDefault="00C03157" w:rsidP="007E311A">
      <w:pPr>
        <w:rPr>
          <w:sz w:val="28"/>
          <w:szCs w:val="28"/>
        </w:rPr>
      </w:pPr>
    </w:p>
    <w:p w:rsidR="00C03157" w:rsidRDefault="00C03157" w:rsidP="007E311A">
      <w:pPr>
        <w:rPr>
          <w:sz w:val="20"/>
          <w:szCs w:val="20"/>
        </w:rPr>
      </w:pPr>
    </w:p>
    <w:p w:rsidR="00C03157" w:rsidRDefault="00C03157" w:rsidP="007E311A">
      <w:pPr>
        <w:rPr>
          <w:sz w:val="20"/>
          <w:szCs w:val="20"/>
        </w:rPr>
      </w:pPr>
    </w:p>
    <w:p w:rsidR="00C03157" w:rsidRDefault="00C03157" w:rsidP="007E311A">
      <w:pPr>
        <w:rPr>
          <w:sz w:val="20"/>
          <w:szCs w:val="20"/>
        </w:rPr>
      </w:pPr>
    </w:p>
    <w:p w:rsidR="00C03157" w:rsidRDefault="00C03157" w:rsidP="007E311A">
      <w:pPr>
        <w:rPr>
          <w:sz w:val="20"/>
          <w:szCs w:val="20"/>
        </w:rPr>
      </w:pPr>
    </w:p>
    <w:p w:rsidR="00C03157" w:rsidRDefault="00C03157" w:rsidP="007E311A">
      <w:pPr>
        <w:rPr>
          <w:sz w:val="20"/>
          <w:szCs w:val="20"/>
        </w:rPr>
      </w:pPr>
    </w:p>
    <w:p w:rsidR="00C03157" w:rsidRDefault="00C03157" w:rsidP="007E311A">
      <w:pPr>
        <w:rPr>
          <w:sz w:val="20"/>
          <w:szCs w:val="20"/>
        </w:rPr>
      </w:pPr>
    </w:p>
    <w:p w:rsidR="00C03157" w:rsidRDefault="00C03157" w:rsidP="007E311A">
      <w:pPr>
        <w:rPr>
          <w:sz w:val="20"/>
          <w:szCs w:val="20"/>
        </w:rPr>
      </w:pPr>
    </w:p>
    <w:p w:rsidR="00C03157" w:rsidRDefault="00C03157" w:rsidP="007E311A">
      <w:pPr>
        <w:rPr>
          <w:sz w:val="20"/>
          <w:szCs w:val="20"/>
        </w:rPr>
      </w:pPr>
    </w:p>
    <w:p w:rsidR="00C03157" w:rsidRDefault="00C03157" w:rsidP="007E311A">
      <w:pPr>
        <w:rPr>
          <w:sz w:val="20"/>
          <w:szCs w:val="20"/>
        </w:rPr>
      </w:pPr>
    </w:p>
    <w:p w:rsidR="00C03157" w:rsidRDefault="00C03157" w:rsidP="007E311A">
      <w:pPr>
        <w:rPr>
          <w:sz w:val="20"/>
          <w:szCs w:val="20"/>
        </w:rPr>
      </w:pPr>
    </w:p>
    <w:p w:rsidR="00C03157" w:rsidRDefault="00C03157" w:rsidP="007E311A">
      <w:pPr>
        <w:rPr>
          <w:sz w:val="20"/>
          <w:szCs w:val="20"/>
        </w:rPr>
      </w:pPr>
    </w:p>
    <w:p w:rsidR="00C03157" w:rsidRDefault="00C03157" w:rsidP="007E311A">
      <w:pPr>
        <w:rPr>
          <w:sz w:val="20"/>
          <w:szCs w:val="20"/>
        </w:rPr>
      </w:pPr>
    </w:p>
    <w:p w:rsidR="00C03157" w:rsidRDefault="00C03157" w:rsidP="007E311A">
      <w:pPr>
        <w:rPr>
          <w:sz w:val="20"/>
          <w:szCs w:val="20"/>
        </w:rPr>
      </w:pPr>
    </w:p>
    <w:p w:rsidR="00C03157" w:rsidRDefault="00C03157" w:rsidP="007E311A">
      <w:pPr>
        <w:rPr>
          <w:sz w:val="20"/>
          <w:szCs w:val="20"/>
        </w:rPr>
      </w:pPr>
    </w:p>
    <w:p w:rsidR="00C03157" w:rsidRDefault="00C03157" w:rsidP="007E311A">
      <w:pPr>
        <w:rPr>
          <w:sz w:val="20"/>
          <w:szCs w:val="20"/>
        </w:rPr>
      </w:pPr>
    </w:p>
    <w:p w:rsidR="00C03157" w:rsidRDefault="00C03157" w:rsidP="007E311A">
      <w:pPr>
        <w:rPr>
          <w:sz w:val="20"/>
          <w:szCs w:val="20"/>
        </w:rPr>
      </w:pPr>
    </w:p>
    <w:p w:rsidR="00C03157" w:rsidRDefault="00C03157" w:rsidP="007E311A">
      <w:pPr>
        <w:rPr>
          <w:sz w:val="20"/>
          <w:szCs w:val="20"/>
        </w:rPr>
      </w:pPr>
    </w:p>
    <w:p w:rsidR="00C03157" w:rsidRDefault="00C03157" w:rsidP="007E311A">
      <w:pPr>
        <w:rPr>
          <w:sz w:val="20"/>
          <w:szCs w:val="20"/>
        </w:rPr>
      </w:pPr>
    </w:p>
    <w:p w:rsidR="00C03157" w:rsidRDefault="00C03157" w:rsidP="007E311A">
      <w:pPr>
        <w:rPr>
          <w:sz w:val="20"/>
          <w:szCs w:val="20"/>
        </w:rPr>
      </w:pPr>
    </w:p>
    <w:p w:rsidR="00C03157" w:rsidRDefault="00C03157" w:rsidP="007E311A">
      <w:pPr>
        <w:rPr>
          <w:sz w:val="20"/>
          <w:szCs w:val="20"/>
        </w:rPr>
      </w:pPr>
    </w:p>
    <w:p w:rsidR="00C03157" w:rsidRDefault="00C03157" w:rsidP="007E311A">
      <w:pPr>
        <w:rPr>
          <w:sz w:val="20"/>
          <w:szCs w:val="20"/>
        </w:rPr>
      </w:pPr>
    </w:p>
    <w:p w:rsidR="00C03157" w:rsidRDefault="00C03157" w:rsidP="007E311A">
      <w:pPr>
        <w:rPr>
          <w:sz w:val="20"/>
          <w:szCs w:val="20"/>
        </w:rPr>
      </w:pPr>
    </w:p>
    <w:p w:rsidR="00C03157" w:rsidRPr="00C02D87" w:rsidRDefault="00C03157" w:rsidP="007E311A">
      <w:pPr>
        <w:rPr>
          <w:sz w:val="20"/>
          <w:szCs w:val="20"/>
        </w:rPr>
      </w:pPr>
      <w:r w:rsidRPr="00C02D87">
        <w:rPr>
          <w:sz w:val="20"/>
          <w:szCs w:val="20"/>
        </w:rPr>
        <w:t>Чабанова</w:t>
      </w:r>
    </w:p>
    <w:p w:rsidR="00C03157" w:rsidRDefault="00C03157" w:rsidP="002877EA">
      <w:pPr>
        <w:rPr>
          <w:sz w:val="20"/>
          <w:szCs w:val="20"/>
        </w:rPr>
        <w:sectPr w:rsidR="00C03157" w:rsidSect="00433DBF">
          <w:headerReference w:type="default" r:id="rId8"/>
          <w:pgSz w:w="11906" w:h="16838"/>
          <w:pgMar w:top="1134" w:right="567" w:bottom="1701" w:left="1985" w:header="709" w:footer="709" w:gutter="0"/>
          <w:cols w:space="708"/>
          <w:titlePg/>
          <w:docGrid w:linePitch="360"/>
        </w:sectPr>
      </w:pPr>
      <w:r w:rsidRPr="00C02D87">
        <w:rPr>
          <w:sz w:val="20"/>
          <w:szCs w:val="20"/>
        </w:rPr>
        <w:t>212 75 10</w:t>
      </w:r>
    </w:p>
    <w:tbl>
      <w:tblPr>
        <w:tblW w:w="14868" w:type="dxa"/>
        <w:tblInd w:w="-106" w:type="dxa"/>
        <w:tblLook w:val="01E0"/>
      </w:tblPr>
      <w:tblGrid>
        <w:gridCol w:w="3554"/>
        <w:gridCol w:w="3555"/>
        <w:gridCol w:w="3555"/>
        <w:gridCol w:w="4204"/>
      </w:tblGrid>
      <w:tr w:rsidR="00C03157" w:rsidRPr="00C02D87">
        <w:tc>
          <w:tcPr>
            <w:tcW w:w="3554" w:type="dxa"/>
          </w:tcPr>
          <w:p w:rsidR="00C03157" w:rsidRPr="002F7A7B" w:rsidRDefault="00C03157" w:rsidP="002877EA"/>
        </w:tc>
        <w:tc>
          <w:tcPr>
            <w:tcW w:w="3555" w:type="dxa"/>
          </w:tcPr>
          <w:p w:rsidR="00C03157" w:rsidRPr="002F7A7B" w:rsidRDefault="00C03157" w:rsidP="002877EA"/>
        </w:tc>
        <w:tc>
          <w:tcPr>
            <w:tcW w:w="3555" w:type="dxa"/>
          </w:tcPr>
          <w:p w:rsidR="00C03157" w:rsidRPr="002F7A7B" w:rsidRDefault="00C03157" w:rsidP="002877EA"/>
        </w:tc>
        <w:tc>
          <w:tcPr>
            <w:tcW w:w="4204" w:type="dxa"/>
          </w:tcPr>
          <w:p w:rsidR="00C03157" w:rsidRPr="002F7A7B" w:rsidRDefault="00C03157" w:rsidP="002877EA">
            <w:r w:rsidRPr="002F7A7B">
              <w:t xml:space="preserve">Приложение № 1 </w:t>
            </w:r>
          </w:p>
          <w:p w:rsidR="00C03157" w:rsidRPr="002F7A7B" w:rsidRDefault="00C03157" w:rsidP="002877EA">
            <w:r w:rsidRPr="002F7A7B">
              <w:t xml:space="preserve">к приказу департамента образования, науки и молодежной политики Воронежской области </w:t>
            </w:r>
          </w:p>
          <w:p w:rsidR="00C03157" w:rsidRPr="002F7A7B" w:rsidRDefault="00C03157" w:rsidP="002877EA">
            <w:r w:rsidRPr="002F7A7B">
              <w:t>от ___  ______             2016 № _____</w:t>
            </w:r>
          </w:p>
        </w:tc>
      </w:tr>
    </w:tbl>
    <w:p w:rsidR="00C03157" w:rsidRDefault="00C03157" w:rsidP="002877EA">
      <w:pPr>
        <w:rPr>
          <w:sz w:val="20"/>
          <w:szCs w:val="20"/>
        </w:rPr>
      </w:pPr>
    </w:p>
    <w:p w:rsidR="00C03157" w:rsidRPr="005054F1" w:rsidRDefault="00C03157" w:rsidP="005054F1">
      <w:pPr>
        <w:jc w:val="center"/>
        <w:rPr>
          <w:b/>
          <w:bCs/>
          <w:spacing w:val="-2"/>
          <w:sz w:val="28"/>
          <w:szCs w:val="28"/>
        </w:rPr>
      </w:pPr>
      <w:r w:rsidRPr="005054F1">
        <w:rPr>
          <w:b/>
          <w:bCs/>
          <w:spacing w:val="-2"/>
          <w:sz w:val="28"/>
          <w:szCs w:val="28"/>
        </w:rPr>
        <w:t>Перечень отчетов и информаци</w:t>
      </w:r>
      <w:r>
        <w:rPr>
          <w:b/>
          <w:bCs/>
          <w:spacing w:val="-2"/>
          <w:sz w:val="28"/>
          <w:szCs w:val="28"/>
        </w:rPr>
        <w:t>и</w:t>
      </w:r>
      <w:r w:rsidRPr="005054F1">
        <w:rPr>
          <w:b/>
          <w:bCs/>
          <w:spacing w:val="-2"/>
          <w:sz w:val="28"/>
          <w:szCs w:val="28"/>
        </w:rPr>
        <w:t xml:space="preserve">, предоставляемых педагогическими работниками муниципальных </w:t>
      </w:r>
    </w:p>
    <w:p w:rsidR="00C03157" w:rsidRDefault="00C03157" w:rsidP="005054F1">
      <w:pPr>
        <w:jc w:val="center"/>
        <w:rPr>
          <w:b/>
          <w:bCs/>
          <w:spacing w:val="-2"/>
          <w:sz w:val="28"/>
          <w:szCs w:val="28"/>
        </w:rPr>
      </w:pPr>
      <w:r w:rsidRPr="005054F1">
        <w:rPr>
          <w:b/>
          <w:bCs/>
          <w:spacing w:val="-2"/>
          <w:sz w:val="28"/>
          <w:szCs w:val="28"/>
        </w:rPr>
        <w:t>общеобразовательных организаций Воронежской области</w:t>
      </w:r>
    </w:p>
    <w:p w:rsidR="00C03157" w:rsidRDefault="00C03157" w:rsidP="005054F1">
      <w:pPr>
        <w:jc w:val="center"/>
        <w:rPr>
          <w:b/>
          <w:bCs/>
          <w:spacing w:val="-2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374"/>
        <w:gridCol w:w="2660"/>
        <w:gridCol w:w="4465"/>
        <w:gridCol w:w="3285"/>
      </w:tblGrid>
      <w:tr w:rsidR="00C03157" w:rsidRPr="007F7D59">
        <w:trPr>
          <w:tblHeader/>
        </w:trPr>
        <w:tc>
          <w:tcPr>
            <w:tcW w:w="1002" w:type="dxa"/>
          </w:tcPr>
          <w:p w:rsidR="00C03157" w:rsidRPr="007F7D59" w:rsidRDefault="00C03157" w:rsidP="00963B14">
            <w:pPr>
              <w:jc w:val="center"/>
              <w:rPr>
                <w:b/>
                <w:bCs/>
              </w:rPr>
            </w:pPr>
            <w:r w:rsidRPr="007F7D59">
              <w:rPr>
                <w:b/>
                <w:bCs/>
              </w:rPr>
              <w:t>№ пп</w:t>
            </w:r>
          </w:p>
        </w:tc>
        <w:tc>
          <w:tcPr>
            <w:tcW w:w="3374" w:type="dxa"/>
          </w:tcPr>
          <w:p w:rsidR="00C03157" w:rsidRPr="007F7D59" w:rsidRDefault="00C03157" w:rsidP="00963B14">
            <w:pPr>
              <w:jc w:val="center"/>
              <w:rPr>
                <w:b/>
                <w:bCs/>
              </w:rPr>
            </w:pPr>
            <w:r w:rsidRPr="007F7D59">
              <w:rPr>
                <w:b/>
                <w:bCs/>
              </w:rPr>
              <w:t>Наименование</w:t>
            </w:r>
          </w:p>
        </w:tc>
        <w:tc>
          <w:tcPr>
            <w:tcW w:w="2660" w:type="dxa"/>
          </w:tcPr>
          <w:p w:rsidR="00C03157" w:rsidRPr="007F7D59" w:rsidRDefault="00C03157" w:rsidP="00963B14">
            <w:pPr>
              <w:jc w:val="center"/>
              <w:rPr>
                <w:b/>
                <w:bCs/>
              </w:rPr>
            </w:pPr>
            <w:r w:rsidRPr="007F7D59">
              <w:rPr>
                <w:b/>
                <w:bCs/>
              </w:rPr>
              <w:t>Периодичность представления отчета (информации)</w:t>
            </w:r>
          </w:p>
        </w:tc>
        <w:tc>
          <w:tcPr>
            <w:tcW w:w="4465" w:type="dxa"/>
          </w:tcPr>
          <w:p w:rsidR="00C03157" w:rsidRPr="007F7D59" w:rsidRDefault="00C03157" w:rsidP="00963B14">
            <w:pPr>
              <w:jc w:val="center"/>
              <w:rPr>
                <w:b/>
                <w:bCs/>
              </w:rPr>
            </w:pPr>
            <w:r w:rsidRPr="007F7D59">
              <w:rPr>
                <w:b/>
                <w:bCs/>
              </w:rPr>
              <w:t>Цели отчета (для чего используются данные)</w:t>
            </w:r>
          </w:p>
        </w:tc>
        <w:tc>
          <w:tcPr>
            <w:tcW w:w="3285" w:type="dxa"/>
          </w:tcPr>
          <w:p w:rsidR="00C03157" w:rsidRPr="007F7D59" w:rsidRDefault="00C03157" w:rsidP="00963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Документ, определяющий</w:t>
            </w:r>
            <w:r w:rsidRPr="007F7D59">
              <w:rPr>
                <w:b/>
                <w:bCs/>
              </w:rPr>
              <w:t xml:space="preserve"> форм</w:t>
            </w:r>
            <w:r>
              <w:rPr>
                <w:b/>
                <w:bCs/>
              </w:rPr>
              <w:t>у</w:t>
            </w:r>
            <w:r w:rsidRPr="007F7D59">
              <w:rPr>
                <w:b/>
                <w:bCs/>
              </w:rPr>
              <w:t xml:space="preserve"> отчета</w:t>
            </w:r>
          </w:p>
        </w:tc>
      </w:tr>
      <w:tr w:rsidR="00C03157" w:rsidRPr="007F7D59">
        <w:tc>
          <w:tcPr>
            <w:tcW w:w="14786" w:type="dxa"/>
            <w:gridSpan w:val="5"/>
          </w:tcPr>
          <w:p w:rsidR="00C03157" w:rsidRPr="007F7D59" w:rsidRDefault="00C03157" w:rsidP="00963B14">
            <w:pPr>
              <w:jc w:val="center"/>
              <w:rPr>
                <w:b/>
                <w:bCs/>
              </w:rPr>
            </w:pPr>
            <w:r w:rsidRPr="007F7D59">
              <w:rPr>
                <w:b/>
                <w:bCs/>
              </w:rPr>
              <w:t>Учителя-предметники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475E9A">
            <w:r w:rsidRPr="007F7D59">
              <w:t>1</w:t>
            </w:r>
          </w:p>
        </w:tc>
        <w:tc>
          <w:tcPr>
            <w:tcW w:w="3374" w:type="dxa"/>
          </w:tcPr>
          <w:p w:rsidR="00C03157" w:rsidRPr="007F7D59" w:rsidRDefault="00C03157" w:rsidP="00475E9A">
            <w:r w:rsidRPr="007F7D59">
              <w:t>Заполнение данных «Электронного журнала»</w:t>
            </w:r>
          </w:p>
        </w:tc>
        <w:tc>
          <w:tcPr>
            <w:tcW w:w="2660" w:type="dxa"/>
          </w:tcPr>
          <w:p w:rsidR="00C03157" w:rsidRPr="007F7D59" w:rsidRDefault="00C03157" w:rsidP="00475E9A">
            <w:r w:rsidRPr="007F7D59">
              <w:t>Ежедневно (при условии его ведения)</w:t>
            </w:r>
          </w:p>
        </w:tc>
        <w:tc>
          <w:tcPr>
            <w:tcW w:w="4465" w:type="dxa"/>
          </w:tcPr>
          <w:p w:rsidR="00C03157" w:rsidRPr="007F7D59" w:rsidRDefault="00C03157" w:rsidP="00475E9A">
            <w:r w:rsidRPr="007F7D59">
              <w:t>Открытость и доступность образования для потребителей муниципальной услуги</w:t>
            </w:r>
          </w:p>
        </w:tc>
        <w:tc>
          <w:tcPr>
            <w:tcW w:w="3285" w:type="dxa"/>
          </w:tcPr>
          <w:p w:rsidR="00C03157" w:rsidRPr="007F7D59" w:rsidRDefault="00C03157" w:rsidP="00475E9A">
            <w:r w:rsidRPr="007F7D59">
              <w:t>Письмо Минобрнауки России от 15.02.2012 № АП-147/07</w:t>
            </w:r>
            <w:r w:rsidRPr="007F7D59">
              <w:br/>
              <w:t>(с изм. от 21.10.2014)</w:t>
            </w:r>
            <w:r w:rsidRPr="007F7D59">
              <w:br/>
              <w:t xml:space="preserve"> «О методических рекомендациях по внедрению систем ведения журналов успеваемости в электронном виде» 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475E9A">
            <w:r w:rsidRPr="007F7D59">
              <w:t>2</w:t>
            </w:r>
          </w:p>
        </w:tc>
        <w:tc>
          <w:tcPr>
            <w:tcW w:w="3374" w:type="dxa"/>
          </w:tcPr>
          <w:p w:rsidR="00C03157" w:rsidRPr="007F7D59" w:rsidRDefault="00C03157" w:rsidP="00475E9A">
            <w:r w:rsidRPr="007F7D59">
              <w:t>Результаты педагогической диагностики готовности первоклассников к обучению в школе</w:t>
            </w:r>
          </w:p>
        </w:tc>
        <w:tc>
          <w:tcPr>
            <w:tcW w:w="2660" w:type="dxa"/>
          </w:tcPr>
          <w:p w:rsidR="00C03157" w:rsidRPr="007F7D59" w:rsidRDefault="00C03157" w:rsidP="00475E9A">
            <w:r w:rsidRPr="007F7D59">
              <w:t>Ежегодно, сентябрь</w:t>
            </w:r>
          </w:p>
        </w:tc>
        <w:tc>
          <w:tcPr>
            <w:tcW w:w="4465" w:type="dxa"/>
          </w:tcPr>
          <w:p w:rsidR="00C03157" w:rsidRPr="007F7D59" w:rsidRDefault="00C03157" w:rsidP="00475E9A">
            <w:r w:rsidRPr="007F7D59">
              <w:t>Выявление уровня готовности первоклассников к школьному обучению. Обеспечение преемственности между дошкольным и начальным общим образованием</w:t>
            </w:r>
          </w:p>
        </w:tc>
        <w:tc>
          <w:tcPr>
            <w:tcW w:w="3285" w:type="dxa"/>
          </w:tcPr>
          <w:p w:rsidR="00C03157" w:rsidRPr="007F7D59" w:rsidRDefault="00C03157" w:rsidP="00475E9A">
            <w:r>
              <w:t>Локальный акт</w:t>
            </w:r>
            <w:r w:rsidRPr="007F7D59">
              <w:t xml:space="preserve"> образовательной организацией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475E9A">
            <w:r w:rsidRPr="007F7D59">
              <w:t>3</w:t>
            </w:r>
          </w:p>
        </w:tc>
        <w:tc>
          <w:tcPr>
            <w:tcW w:w="3374" w:type="dxa"/>
          </w:tcPr>
          <w:p w:rsidR="00C03157" w:rsidRPr="007F7D59" w:rsidRDefault="00C03157" w:rsidP="00475E9A">
            <w:r w:rsidRPr="007F7D59">
              <w:t>Диагностика результатов обучения школьников в соответствии с ФГОС</w:t>
            </w:r>
          </w:p>
        </w:tc>
        <w:tc>
          <w:tcPr>
            <w:tcW w:w="2660" w:type="dxa"/>
          </w:tcPr>
          <w:p w:rsidR="00C03157" w:rsidRPr="007F7D59" w:rsidRDefault="00C03157" w:rsidP="00475E9A">
            <w:r w:rsidRPr="007F7D59">
              <w:t>Ежегодно, май</w:t>
            </w:r>
          </w:p>
        </w:tc>
        <w:tc>
          <w:tcPr>
            <w:tcW w:w="4465" w:type="dxa"/>
          </w:tcPr>
          <w:p w:rsidR="00C03157" w:rsidRPr="007F7D59" w:rsidRDefault="00C03157" w:rsidP="00157F1C">
            <w:r w:rsidRPr="007F7D59">
              <w:t>Выявление уровня успешности обучения в школе, планирование коррекционных мероприятий:</w:t>
            </w:r>
          </w:p>
          <w:p w:rsidR="00C03157" w:rsidRPr="007F7D59" w:rsidRDefault="00C03157" w:rsidP="00157F1C">
            <w:pPr>
              <w:numPr>
                <w:ilvl w:val="0"/>
                <w:numId w:val="1"/>
              </w:numPr>
              <w:ind w:left="0" w:firstLine="0"/>
            </w:pPr>
            <w:r w:rsidRPr="007F7D59">
              <w:t>Итоговая оценка освоения основной образовательной программы, которая производится образовательной организацией и направлена на оценку достижения обучающимися планируемых результатов освоения основной образовательной программы (достижение предметных и метапредметных результатов освоения основной образовательной программы),</w:t>
            </w:r>
          </w:p>
          <w:p w:rsidR="00C03157" w:rsidRPr="007F7D59" w:rsidRDefault="00C03157" w:rsidP="00157F1C">
            <w:pPr>
              <w:numPr>
                <w:ilvl w:val="0"/>
                <w:numId w:val="1"/>
              </w:numPr>
              <w:ind w:left="0" w:firstLine="0"/>
            </w:pPr>
            <w:r w:rsidRPr="007F7D59">
              <w:t>Обобщенная оценка личностных результатов освоения обучающимися основных образовательных программ, которая осуществляется образовательной организацией в ходе различных мониторинговых исследований</w:t>
            </w:r>
          </w:p>
        </w:tc>
        <w:tc>
          <w:tcPr>
            <w:tcW w:w="3285" w:type="dxa"/>
          </w:tcPr>
          <w:p w:rsidR="00C03157" w:rsidRPr="007F7D59" w:rsidRDefault="00C03157" w:rsidP="00475E9A">
            <w:r w:rsidRPr="007F7D59">
              <w:t>Формы разрабатываются в соответствии с реализуемым ФГОС и закрепляются в основной образовательной программе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475E9A">
            <w:r w:rsidRPr="007F7D59">
              <w:t>4</w:t>
            </w:r>
          </w:p>
        </w:tc>
        <w:tc>
          <w:tcPr>
            <w:tcW w:w="3374" w:type="dxa"/>
          </w:tcPr>
          <w:p w:rsidR="00C03157" w:rsidRPr="007F7D59" w:rsidRDefault="00C03157" w:rsidP="00475E9A">
            <w:r w:rsidRPr="007F7D59">
              <w:t>Качество знаний и успеваемость</w:t>
            </w:r>
          </w:p>
        </w:tc>
        <w:tc>
          <w:tcPr>
            <w:tcW w:w="2660" w:type="dxa"/>
          </w:tcPr>
          <w:p w:rsidR="00C03157" w:rsidRPr="007F7D59" w:rsidRDefault="00C03157" w:rsidP="00157F1C">
            <w:pPr>
              <w:shd w:val="clear" w:color="auto" w:fill="FFFFFF"/>
              <w:spacing w:line="274" w:lineRule="exact"/>
              <w:ind w:left="12"/>
            </w:pPr>
            <w:r w:rsidRPr="007F7D59">
              <w:t>1 раз в четверть</w:t>
            </w:r>
          </w:p>
          <w:p w:rsidR="00C03157" w:rsidRPr="007F7D59" w:rsidRDefault="00C03157" w:rsidP="00157F1C">
            <w:pPr>
              <w:shd w:val="clear" w:color="auto" w:fill="FFFFFF"/>
              <w:spacing w:line="274" w:lineRule="exact"/>
              <w:ind w:left="12"/>
            </w:pPr>
            <w:r w:rsidRPr="007F7D59">
              <w:t>(не представляется</w:t>
            </w:r>
          </w:p>
          <w:p w:rsidR="00C03157" w:rsidRPr="007F7D59" w:rsidRDefault="00C03157" w:rsidP="00157F1C">
            <w:pPr>
              <w:shd w:val="clear" w:color="auto" w:fill="FFFFFF"/>
              <w:spacing w:line="274" w:lineRule="exact"/>
              <w:ind w:left="12"/>
            </w:pPr>
            <w:r w:rsidRPr="007F7D59">
              <w:t>при ведении</w:t>
            </w:r>
          </w:p>
          <w:p w:rsidR="00C03157" w:rsidRPr="007F7D59" w:rsidRDefault="00C03157" w:rsidP="00157F1C">
            <w:pPr>
              <w:shd w:val="clear" w:color="auto" w:fill="FFFFFF"/>
              <w:spacing w:line="274" w:lineRule="exact"/>
              <w:ind w:left="12"/>
            </w:pPr>
            <w:r w:rsidRPr="007F7D59">
              <w:t>«Электронного</w:t>
            </w:r>
          </w:p>
          <w:p w:rsidR="00C03157" w:rsidRPr="007F7D59" w:rsidRDefault="00C03157" w:rsidP="00157F1C">
            <w:pPr>
              <w:ind w:left="12"/>
              <w:jc w:val="both"/>
            </w:pPr>
            <w:r w:rsidRPr="007F7D59">
              <w:t>журнала»)</w:t>
            </w:r>
          </w:p>
        </w:tc>
        <w:tc>
          <w:tcPr>
            <w:tcW w:w="4465" w:type="dxa"/>
          </w:tcPr>
          <w:p w:rsidR="00C03157" w:rsidRPr="007F7D59" w:rsidRDefault="00C03157" w:rsidP="00475E9A">
            <w:r w:rsidRPr="007F7D59">
              <w:t>Формирование оценки качества образования в образовательной организации</w:t>
            </w:r>
          </w:p>
        </w:tc>
        <w:tc>
          <w:tcPr>
            <w:tcW w:w="3285" w:type="dxa"/>
          </w:tcPr>
          <w:p w:rsidR="00C03157" w:rsidRPr="007F7D59" w:rsidRDefault="00C03157" w:rsidP="00E573A3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E573A3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E573A3">
            <w:pPr>
              <w:shd w:val="clear" w:color="auto" w:fill="FFFFFF"/>
              <w:spacing w:line="274" w:lineRule="exact"/>
            </w:pPr>
            <w:r w:rsidRPr="007F7D59">
              <w:t>организации</w:t>
            </w:r>
          </w:p>
          <w:p w:rsidR="00C03157" w:rsidRPr="007F7D59" w:rsidRDefault="00C03157" w:rsidP="00475E9A"/>
        </w:tc>
      </w:tr>
      <w:tr w:rsidR="00C03157" w:rsidRPr="007F7D59">
        <w:tc>
          <w:tcPr>
            <w:tcW w:w="1002" w:type="dxa"/>
          </w:tcPr>
          <w:p w:rsidR="00C03157" w:rsidRPr="007F7D59" w:rsidRDefault="00C03157" w:rsidP="00475E9A">
            <w:r w:rsidRPr="007F7D59">
              <w:t>5</w:t>
            </w:r>
          </w:p>
        </w:tc>
        <w:tc>
          <w:tcPr>
            <w:tcW w:w="3374" w:type="dxa"/>
          </w:tcPr>
          <w:p w:rsidR="00C03157" w:rsidRPr="007F7D59" w:rsidRDefault="00C03157" w:rsidP="00475E9A">
            <w:r w:rsidRPr="007F7D59">
              <w:t>Рабочие программы по предмету</w:t>
            </w:r>
          </w:p>
        </w:tc>
        <w:tc>
          <w:tcPr>
            <w:tcW w:w="2660" w:type="dxa"/>
          </w:tcPr>
          <w:p w:rsidR="00C03157" w:rsidRPr="007F7D59" w:rsidRDefault="00C03157" w:rsidP="00475E9A">
            <w:r w:rsidRPr="007F7D59">
              <w:t>1 раз в год</w:t>
            </w:r>
          </w:p>
        </w:tc>
        <w:tc>
          <w:tcPr>
            <w:tcW w:w="4465" w:type="dxa"/>
          </w:tcPr>
          <w:p w:rsidR="00C03157" w:rsidRPr="007F7D59" w:rsidRDefault="00C03157" w:rsidP="00475E9A">
            <w:r w:rsidRPr="007F7D59">
              <w:t>Обеспечение соответствия требованиям ФГОС</w:t>
            </w:r>
          </w:p>
        </w:tc>
        <w:tc>
          <w:tcPr>
            <w:tcW w:w="3285" w:type="dxa"/>
          </w:tcPr>
          <w:p w:rsidR="00C03157" w:rsidRPr="007F7D59" w:rsidRDefault="00C03157" w:rsidP="00475E9A">
            <w:r w:rsidRPr="007F7D59">
              <w:t>Структура рабочей программы по предмету определяется ФГОС и утверждается локальным актом общеобразовательной 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475E9A">
            <w:r w:rsidRPr="007F7D59">
              <w:t>6</w:t>
            </w:r>
          </w:p>
        </w:tc>
        <w:tc>
          <w:tcPr>
            <w:tcW w:w="3374" w:type="dxa"/>
          </w:tcPr>
          <w:p w:rsidR="00C03157" w:rsidRPr="007F7D59" w:rsidRDefault="00C03157" w:rsidP="00475E9A">
            <w:r w:rsidRPr="007F7D59">
              <w:t>План развития и паспорт кабинета</w:t>
            </w:r>
          </w:p>
        </w:tc>
        <w:tc>
          <w:tcPr>
            <w:tcW w:w="2660" w:type="dxa"/>
          </w:tcPr>
          <w:p w:rsidR="00C03157" w:rsidRPr="007F7D59" w:rsidRDefault="00C03157" w:rsidP="00475E9A">
            <w:r w:rsidRPr="007F7D59">
              <w:t>1 раз в год</w:t>
            </w:r>
          </w:p>
        </w:tc>
        <w:tc>
          <w:tcPr>
            <w:tcW w:w="4465" w:type="dxa"/>
          </w:tcPr>
          <w:p w:rsidR="00C03157" w:rsidRPr="007F7D59" w:rsidRDefault="00C03157" w:rsidP="00475E9A">
            <w:r w:rsidRPr="007F7D59">
              <w:rPr>
                <w:shd w:val="clear" w:color="auto" w:fill="FFFFFF"/>
              </w:rPr>
              <w:t>Анализ состояния кабинета, его готовность к обеспечению требований стандартов образования, определение основных направлений работы по приведению учебного кабинета в соответствие требованиям учебно-методического обеспечения образовательного процесса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организации</w:t>
            </w:r>
          </w:p>
          <w:p w:rsidR="00C03157" w:rsidRPr="007F7D59" w:rsidRDefault="00C03157" w:rsidP="000B5F60"/>
        </w:tc>
      </w:tr>
      <w:tr w:rsidR="00C03157" w:rsidRPr="007F7D59">
        <w:tc>
          <w:tcPr>
            <w:tcW w:w="1002" w:type="dxa"/>
          </w:tcPr>
          <w:p w:rsidR="00C03157" w:rsidRPr="007F7D59" w:rsidRDefault="00C03157" w:rsidP="00475E9A">
            <w:r w:rsidRPr="007F7D59">
              <w:t>7</w:t>
            </w:r>
          </w:p>
        </w:tc>
        <w:tc>
          <w:tcPr>
            <w:tcW w:w="3374" w:type="dxa"/>
          </w:tcPr>
          <w:p w:rsidR="00C03157" w:rsidRPr="007F7D59" w:rsidRDefault="00C03157" w:rsidP="00475E9A">
            <w:r w:rsidRPr="007F7D59">
              <w:t>Электронный портфолио учителя-предметника</w:t>
            </w:r>
          </w:p>
        </w:tc>
        <w:tc>
          <w:tcPr>
            <w:tcW w:w="2660" w:type="dxa"/>
          </w:tcPr>
          <w:p w:rsidR="00C03157" w:rsidRPr="007F7D59" w:rsidRDefault="00C03157" w:rsidP="00EF4ADC">
            <w:r w:rsidRPr="007F7D59">
              <w:t>В течение 3 лет ведется электронный портфолио  по принципу накопления</w:t>
            </w:r>
          </w:p>
        </w:tc>
        <w:tc>
          <w:tcPr>
            <w:tcW w:w="4465" w:type="dxa"/>
          </w:tcPr>
          <w:p w:rsidR="00C03157" w:rsidRPr="007F7D59" w:rsidRDefault="00C03157" w:rsidP="00475E9A">
            <w:r w:rsidRPr="007F7D59">
              <w:t>Фиксация результатов деятельности, необходимых для прохождения аттестации и распределения стимулирующей части фонда оплаты труда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организации</w:t>
            </w:r>
          </w:p>
          <w:p w:rsidR="00C03157" w:rsidRPr="007F7D59" w:rsidRDefault="00C03157" w:rsidP="000B5F60"/>
        </w:tc>
      </w:tr>
      <w:tr w:rsidR="00C03157" w:rsidRPr="007F7D59">
        <w:tc>
          <w:tcPr>
            <w:tcW w:w="1002" w:type="dxa"/>
          </w:tcPr>
          <w:p w:rsidR="00C03157" w:rsidRPr="007F7D59" w:rsidRDefault="00C03157" w:rsidP="00475E9A">
            <w:r w:rsidRPr="007F7D59">
              <w:t>8</w:t>
            </w:r>
          </w:p>
        </w:tc>
        <w:tc>
          <w:tcPr>
            <w:tcW w:w="3374" w:type="dxa"/>
          </w:tcPr>
          <w:p w:rsidR="00C03157" w:rsidRPr="007F7D59" w:rsidRDefault="00C03157" w:rsidP="00475E9A">
            <w:r w:rsidRPr="007F7D59">
              <w:t>План самообразования и саморазвития учителя</w:t>
            </w:r>
          </w:p>
        </w:tc>
        <w:tc>
          <w:tcPr>
            <w:tcW w:w="2660" w:type="dxa"/>
          </w:tcPr>
          <w:p w:rsidR="00C03157" w:rsidRPr="007F7D59" w:rsidRDefault="00C03157" w:rsidP="00475E9A">
            <w:r w:rsidRPr="007F7D59">
              <w:t>1 раз в 3 года</w:t>
            </w:r>
          </w:p>
        </w:tc>
        <w:tc>
          <w:tcPr>
            <w:tcW w:w="4465" w:type="dxa"/>
          </w:tcPr>
          <w:p w:rsidR="00C03157" w:rsidRPr="007F7D59" w:rsidRDefault="00C03157" w:rsidP="00475E9A">
            <w:r w:rsidRPr="007F7D59">
              <w:t>Формирование индивидуального плана развития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организации</w:t>
            </w:r>
          </w:p>
          <w:p w:rsidR="00C03157" w:rsidRPr="007F7D59" w:rsidRDefault="00C03157" w:rsidP="000B5F60"/>
        </w:tc>
      </w:tr>
      <w:tr w:rsidR="00C03157" w:rsidRPr="007F7D59">
        <w:tc>
          <w:tcPr>
            <w:tcW w:w="1002" w:type="dxa"/>
          </w:tcPr>
          <w:p w:rsidR="00C03157" w:rsidRPr="007F7D59" w:rsidRDefault="00C03157" w:rsidP="00475E9A">
            <w:r w:rsidRPr="007F7D59">
              <w:t>9</w:t>
            </w:r>
          </w:p>
        </w:tc>
        <w:tc>
          <w:tcPr>
            <w:tcW w:w="3374" w:type="dxa"/>
          </w:tcPr>
          <w:p w:rsidR="00C03157" w:rsidRPr="007F7D59" w:rsidRDefault="00C03157" w:rsidP="00475E9A">
            <w:r w:rsidRPr="007F7D59">
              <w:t>Документация по организации техники безопасности на уроке (журналы инструктажей по технике безопасности)</w:t>
            </w:r>
          </w:p>
        </w:tc>
        <w:tc>
          <w:tcPr>
            <w:tcW w:w="2660" w:type="dxa"/>
          </w:tcPr>
          <w:p w:rsidR="00C03157" w:rsidRPr="007F7D59" w:rsidRDefault="00C03157" w:rsidP="00475E9A">
            <w:r w:rsidRPr="007F7D59">
              <w:t>Постоянно</w:t>
            </w:r>
          </w:p>
        </w:tc>
        <w:tc>
          <w:tcPr>
            <w:tcW w:w="4465" w:type="dxa"/>
          </w:tcPr>
          <w:p w:rsidR="00C03157" w:rsidRPr="007F7D59" w:rsidRDefault="00C03157" w:rsidP="00475E9A">
            <w:r w:rsidRPr="007F7D59">
              <w:t>Обеспечение безопасности жизнедеятельности детей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организации</w:t>
            </w:r>
          </w:p>
          <w:p w:rsidR="00C03157" w:rsidRPr="007F7D59" w:rsidRDefault="00C03157" w:rsidP="000B5F60"/>
        </w:tc>
      </w:tr>
      <w:tr w:rsidR="00C03157" w:rsidRPr="007F7D59">
        <w:tc>
          <w:tcPr>
            <w:tcW w:w="1002" w:type="dxa"/>
          </w:tcPr>
          <w:p w:rsidR="00C03157" w:rsidRPr="007F7D59" w:rsidRDefault="00C03157" w:rsidP="00475E9A">
            <w:r w:rsidRPr="007F7D59">
              <w:t>10</w:t>
            </w:r>
          </w:p>
        </w:tc>
        <w:tc>
          <w:tcPr>
            <w:tcW w:w="3374" w:type="dxa"/>
          </w:tcPr>
          <w:p w:rsidR="00C03157" w:rsidRPr="007F7D59" w:rsidRDefault="00C03157" w:rsidP="00475E9A">
            <w:r w:rsidRPr="007F7D59">
              <w:t>Информация о результатах работы в рамках введения НСОТ</w:t>
            </w:r>
          </w:p>
        </w:tc>
        <w:tc>
          <w:tcPr>
            <w:tcW w:w="2660" w:type="dxa"/>
          </w:tcPr>
          <w:p w:rsidR="00C03157" w:rsidRPr="007F7D59" w:rsidRDefault="00C03157" w:rsidP="00EF4ADC">
            <w:pPr>
              <w:shd w:val="clear" w:color="auto" w:fill="FFFFFF"/>
              <w:spacing w:line="274" w:lineRule="exact"/>
            </w:pPr>
            <w:r w:rsidRPr="007F7D59">
              <w:t>1 раз в полугодие до</w:t>
            </w:r>
          </w:p>
          <w:p w:rsidR="00C03157" w:rsidRPr="007F7D59" w:rsidRDefault="00C03157" w:rsidP="00EF4ADC">
            <w:pPr>
              <w:shd w:val="clear" w:color="auto" w:fill="FFFFFF"/>
              <w:spacing w:line="274" w:lineRule="exact"/>
            </w:pPr>
            <w:r w:rsidRPr="007F7D59">
              <w:t>перехода на</w:t>
            </w:r>
          </w:p>
          <w:p w:rsidR="00C03157" w:rsidRPr="007F7D59" w:rsidRDefault="00C03157" w:rsidP="00EF4ADC">
            <w:pPr>
              <w:shd w:val="clear" w:color="auto" w:fill="FFFFFF"/>
              <w:spacing w:line="274" w:lineRule="exact"/>
            </w:pPr>
            <w:r w:rsidRPr="007F7D59">
              <w:t>электронный</w:t>
            </w:r>
          </w:p>
          <w:p w:rsidR="00C03157" w:rsidRPr="007F7D59" w:rsidRDefault="00C03157" w:rsidP="00EF4ADC">
            <w:r w:rsidRPr="007F7D59">
              <w:t>портфолио учителя</w:t>
            </w:r>
          </w:p>
        </w:tc>
        <w:tc>
          <w:tcPr>
            <w:tcW w:w="4465" w:type="dxa"/>
          </w:tcPr>
          <w:p w:rsidR="00C03157" w:rsidRPr="007F7D59" w:rsidRDefault="00C03157" w:rsidP="00475E9A">
            <w:r w:rsidRPr="007F7D59">
              <w:t>Распределени</w:t>
            </w:r>
            <w:r>
              <w:t>е</w:t>
            </w:r>
            <w:r w:rsidRPr="007F7D59">
              <w:t xml:space="preserve"> стимулирующей части фонда оплаты труда</w:t>
            </w:r>
          </w:p>
        </w:tc>
        <w:tc>
          <w:tcPr>
            <w:tcW w:w="3285" w:type="dxa"/>
          </w:tcPr>
          <w:p w:rsidR="00C03157" w:rsidRPr="007F7D59" w:rsidRDefault="00C03157" w:rsidP="00475E9A">
            <w:r w:rsidRPr="007F7D59">
              <w:t>Положение о НСОТ</w:t>
            </w:r>
          </w:p>
        </w:tc>
      </w:tr>
      <w:tr w:rsidR="00C03157" w:rsidRPr="007F7D59">
        <w:tc>
          <w:tcPr>
            <w:tcW w:w="14786" w:type="dxa"/>
            <w:gridSpan w:val="5"/>
          </w:tcPr>
          <w:p w:rsidR="00C03157" w:rsidRPr="007F7D59" w:rsidRDefault="00C03157" w:rsidP="00735420">
            <w:pPr>
              <w:jc w:val="center"/>
              <w:rPr>
                <w:b/>
                <w:bCs/>
              </w:rPr>
            </w:pPr>
            <w:r w:rsidRPr="007F7D59">
              <w:rPr>
                <w:b/>
                <w:bCs/>
              </w:rPr>
              <w:t>Классный руководитель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475E9A">
            <w:r w:rsidRPr="007F7D59">
              <w:t>1</w:t>
            </w:r>
          </w:p>
        </w:tc>
        <w:tc>
          <w:tcPr>
            <w:tcW w:w="3374" w:type="dxa"/>
          </w:tcPr>
          <w:p w:rsidR="00C03157" w:rsidRPr="007F7D59" w:rsidRDefault="00C03157" w:rsidP="00475E9A">
            <w:r w:rsidRPr="007F7D59">
              <w:t>Информация для отчета ОШ-1</w:t>
            </w:r>
          </w:p>
        </w:tc>
        <w:tc>
          <w:tcPr>
            <w:tcW w:w="2660" w:type="dxa"/>
          </w:tcPr>
          <w:p w:rsidR="00C03157" w:rsidRPr="007F7D59" w:rsidRDefault="00C03157" w:rsidP="00475E9A">
            <w:r w:rsidRPr="007F7D59">
              <w:t>Ежегодно</w:t>
            </w:r>
          </w:p>
        </w:tc>
        <w:tc>
          <w:tcPr>
            <w:tcW w:w="4465" w:type="dxa"/>
          </w:tcPr>
          <w:p w:rsidR="00C03157" w:rsidRPr="007F7D59" w:rsidRDefault="00C03157" w:rsidP="00475E9A">
            <w:r w:rsidRPr="007F7D59">
              <w:t>Ежегодный статистический отчет в рамках Федерального наблюдения</w:t>
            </w:r>
          </w:p>
        </w:tc>
        <w:tc>
          <w:tcPr>
            <w:tcW w:w="3285" w:type="dxa"/>
          </w:tcPr>
          <w:p w:rsidR="00C03157" w:rsidRPr="007F7D59" w:rsidRDefault="00C03157" w:rsidP="00475E9A">
            <w:r w:rsidRPr="007F7D59">
              <w:t>Определенные поля (п.1, 4, 5, 15, 17-22 в Федеральной форме)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475E9A">
            <w:r w:rsidRPr="007F7D59">
              <w:t>2</w:t>
            </w:r>
          </w:p>
        </w:tc>
        <w:tc>
          <w:tcPr>
            <w:tcW w:w="3374" w:type="dxa"/>
          </w:tcPr>
          <w:p w:rsidR="00C03157" w:rsidRPr="007F7D59" w:rsidRDefault="00C03157" w:rsidP="0089026B">
            <w:pPr>
              <w:shd w:val="clear" w:color="auto" w:fill="FFFFFF"/>
              <w:spacing w:line="274" w:lineRule="exact"/>
              <w:ind w:right="19"/>
            </w:pPr>
            <w:r w:rsidRPr="007F7D59">
              <w:t>Информация для мониторинга питания</w:t>
            </w:r>
          </w:p>
        </w:tc>
        <w:tc>
          <w:tcPr>
            <w:tcW w:w="2660" w:type="dxa"/>
          </w:tcPr>
          <w:p w:rsidR="00C03157" w:rsidRPr="007F7D59" w:rsidRDefault="00C03157" w:rsidP="00475E9A">
            <w:r w:rsidRPr="007F7D59">
              <w:t>1 раз в квартал</w:t>
            </w:r>
          </w:p>
        </w:tc>
        <w:tc>
          <w:tcPr>
            <w:tcW w:w="4465" w:type="dxa"/>
          </w:tcPr>
          <w:p w:rsidR="00C03157" w:rsidRPr="007F7D59" w:rsidRDefault="00C03157" w:rsidP="00475E9A">
            <w:r w:rsidRPr="007F7D59">
              <w:t>Формирование банка данных по питанию обучающихся</w:t>
            </w:r>
          </w:p>
        </w:tc>
        <w:tc>
          <w:tcPr>
            <w:tcW w:w="3285" w:type="dxa"/>
          </w:tcPr>
          <w:p w:rsidR="00C03157" w:rsidRPr="007F7D59" w:rsidRDefault="00C03157" w:rsidP="00475E9A">
            <w:r w:rsidRPr="007F7D59">
              <w:t>Определенные поля в форме, утвержденной приказом департамента образования, науки и молодежной политики Воронежской области от 28.08.2015 № 973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475E9A">
            <w:r w:rsidRPr="007F7D59">
              <w:t>3</w:t>
            </w:r>
          </w:p>
        </w:tc>
        <w:tc>
          <w:tcPr>
            <w:tcW w:w="3374" w:type="dxa"/>
          </w:tcPr>
          <w:p w:rsidR="00C03157" w:rsidRPr="007F7D59" w:rsidRDefault="00C03157" w:rsidP="0089026B">
            <w:pPr>
              <w:shd w:val="clear" w:color="auto" w:fill="FFFFFF"/>
              <w:spacing w:line="274" w:lineRule="exact"/>
            </w:pPr>
            <w:r w:rsidRPr="007F7D59">
              <w:t>Отчет классного руководителя об успеваемости и посещаемости класса</w:t>
            </w:r>
          </w:p>
        </w:tc>
        <w:tc>
          <w:tcPr>
            <w:tcW w:w="2660" w:type="dxa"/>
          </w:tcPr>
          <w:p w:rsidR="00C03157" w:rsidRPr="007F7D59" w:rsidRDefault="00C03157" w:rsidP="00475E9A">
            <w:r w:rsidRPr="007F7D59">
              <w:t>1 раз в четверть</w:t>
            </w:r>
          </w:p>
        </w:tc>
        <w:tc>
          <w:tcPr>
            <w:tcW w:w="4465" w:type="dxa"/>
          </w:tcPr>
          <w:p w:rsidR="00C03157" w:rsidRPr="007F7D59" w:rsidRDefault="00C03157" w:rsidP="00475E9A">
            <w:r w:rsidRPr="007F7D59">
              <w:t>Мониторинг качества и уровня знаний, посещаемости обучающихся класса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организации</w:t>
            </w:r>
          </w:p>
          <w:p w:rsidR="00C03157" w:rsidRPr="007F7D59" w:rsidRDefault="00C03157" w:rsidP="000B5F60"/>
        </w:tc>
      </w:tr>
      <w:tr w:rsidR="00C03157" w:rsidRPr="007F7D59">
        <w:tc>
          <w:tcPr>
            <w:tcW w:w="1002" w:type="dxa"/>
          </w:tcPr>
          <w:p w:rsidR="00C03157" w:rsidRPr="007F7D59" w:rsidRDefault="00C03157" w:rsidP="00475E9A">
            <w:r w:rsidRPr="007F7D59">
              <w:t>4</w:t>
            </w:r>
          </w:p>
        </w:tc>
        <w:tc>
          <w:tcPr>
            <w:tcW w:w="3374" w:type="dxa"/>
          </w:tcPr>
          <w:p w:rsidR="00C03157" w:rsidRPr="007F7D59" w:rsidRDefault="00C03157" w:rsidP="00475E9A">
            <w:r w:rsidRPr="007F7D59">
              <w:t>Информация о продолжении обучения (Всеобуч)</w:t>
            </w:r>
          </w:p>
        </w:tc>
        <w:tc>
          <w:tcPr>
            <w:tcW w:w="2660" w:type="dxa"/>
          </w:tcPr>
          <w:p w:rsidR="00C03157" w:rsidRPr="007F7D59" w:rsidRDefault="00C03157" w:rsidP="00475E9A">
            <w:r w:rsidRPr="007F7D59">
              <w:t>2 раза в год</w:t>
            </w:r>
          </w:p>
        </w:tc>
        <w:tc>
          <w:tcPr>
            <w:tcW w:w="4465" w:type="dxa"/>
          </w:tcPr>
          <w:p w:rsidR="00C03157" w:rsidRPr="007F7D59" w:rsidRDefault="00C03157" w:rsidP="00475E9A">
            <w:r w:rsidRPr="007F7D59">
              <w:t>Реализация права каждого человека на образование, обеспечение обязательного всеобщего образования</w:t>
            </w:r>
          </w:p>
        </w:tc>
        <w:tc>
          <w:tcPr>
            <w:tcW w:w="3285" w:type="dxa"/>
          </w:tcPr>
          <w:p w:rsidR="00C03157" w:rsidRPr="007F7D59" w:rsidRDefault="00C03157" w:rsidP="00475E9A">
            <w:r w:rsidRPr="007F7D59">
              <w:t>Нормативны</w:t>
            </w:r>
            <w:r>
              <w:t>й</w:t>
            </w:r>
            <w:r w:rsidRPr="007F7D59">
              <w:t xml:space="preserve"> правов</w:t>
            </w:r>
            <w:r>
              <w:t>ой</w:t>
            </w:r>
            <w:r w:rsidRPr="007F7D59">
              <w:t xml:space="preserve"> акт органа местного самоуправления, осуществляющего управление в сфере образования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475E9A">
            <w:r w:rsidRPr="007F7D59">
              <w:t>5</w:t>
            </w:r>
          </w:p>
        </w:tc>
        <w:tc>
          <w:tcPr>
            <w:tcW w:w="3374" w:type="dxa"/>
          </w:tcPr>
          <w:p w:rsidR="00C03157" w:rsidRPr="007F7D59" w:rsidRDefault="00C03157" w:rsidP="00475E9A">
            <w:r w:rsidRPr="007F7D59">
              <w:t>Информация об обучающихся микрорайона образовательной организации, в т.ч. списки социальных категорий обучающихся (инвалиды, многодетные, опека, малообеспеченные, неблагополучные семьи, дети «группы риска»)</w:t>
            </w:r>
          </w:p>
        </w:tc>
        <w:tc>
          <w:tcPr>
            <w:tcW w:w="2660" w:type="dxa"/>
          </w:tcPr>
          <w:p w:rsidR="00C03157" w:rsidRPr="007F7D59" w:rsidRDefault="00C03157" w:rsidP="0089026B">
            <w:r w:rsidRPr="007F7D59">
              <w:t>1 раз в год</w:t>
            </w:r>
          </w:p>
        </w:tc>
        <w:tc>
          <w:tcPr>
            <w:tcW w:w="4465" w:type="dxa"/>
          </w:tcPr>
          <w:p w:rsidR="00C03157" w:rsidRPr="007F7D59" w:rsidRDefault="00C03157" w:rsidP="00475E9A">
            <w:r w:rsidRPr="007F7D59">
              <w:t>Формирование банка данных обучающихся образовательной организации</w:t>
            </w:r>
          </w:p>
        </w:tc>
        <w:tc>
          <w:tcPr>
            <w:tcW w:w="3285" w:type="dxa"/>
          </w:tcPr>
          <w:p w:rsidR="00C03157" w:rsidRPr="007F7D59" w:rsidRDefault="00C03157" w:rsidP="000B5F60">
            <w:r w:rsidRPr="007F7D59">
              <w:t>Нормативны</w:t>
            </w:r>
            <w:r>
              <w:t>й</w:t>
            </w:r>
            <w:r w:rsidRPr="007F7D59">
              <w:t xml:space="preserve"> правов</w:t>
            </w:r>
            <w:r>
              <w:t>ой</w:t>
            </w:r>
            <w:r w:rsidRPr="007F7D59">
              <w:t xml:space="preserve"> акт органа местного самоуправления, осуществляющего управление в сфере образования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475E9A">
            <w:r w:rsidRPr="007F7D59">
              <w:t>6</w:t>
            </w:r>
          </w:p>
        </w:tc>
        <w:tc>
          <w:tcPr>
            <w:tcW w:w="3374" w:type="dxa"/>
          </w:tcPr>
          <w:p w:rsidR="00C03157" w:rsidRPr="007F7D59" w:rsidRDefault="00C03157" w:rsidP="00475E9A">
            <w:r w:rsidRPr="007F7D59">
              <w:t>Информация об участниках Г(И)А, ЕГЭ, олимпиад, конкурсов</w:t>
            </w:r>
          </w:p>
        </w:tc>
        <w:tc>
          <w:tcPr>
            <w:tcW w:w="2660" w:type="dxa"/>
          </w:tcPr>
          <w:p w:rsidR="00C03157" w:rsidRPr="007F7D59" w:rsidRDefault="00C03157" w:rsidP="0089026B">
            <w:r w:rsidRPr="007F7D59">
              <w:t>1 раз в год</w:t>
            </w:r>
          </w:p>
        </w:tc>
        <w:tc>
          <w:tcPr>
            <w:tcW w:w="4465" w:type="dxa"/>
          </w:tcPr>
          <w:p w:rsidR="00C03157" w:rsidRPr="007F7D59" w:rsidRDefault="00C03157" w:rsidP="00475E9A">
            <w:r w:rsidRPr="007F7D59">
              <w:t>Заявка на участие в Г(И)А, формирование банка данных</w:t>
            </w:r>
          </w:p>
        </w:tc>
        <w:tc>
          <w:tcPr>
            <w:tcW w:w="3285" w:type="dxa"/>
          </w:tcPr>
          <w:p w:rsidR="00C03157" w:rsidRPr="007F7D59" w:rsidRDefault="00C03157" w:rsidP="00F20B1D">
            <w:pPr>
              <w:shd w:val="clear" w:color="auto" w:fill="FFFFFF"/>
              <w:spacing w:line="274" w:lineRule="exact"/>
              <w:jc w:val="both"/>
            </w:pPr>
            <w:r w:rsidRPr="007F7D59">
              <w:t>Требования Минобрнауки</w:t>
            </w:r>
          </w:p>
          <w:p w:rsidR="00C03157" w:rsidRPr="007F7D59" w:rsidRDefault="00C03157" w:rsidP="00F20B1D">
            <w:pPr>
              <w:shd w:val="clear" w:color="auto" w:fill="FFFFFF"/>
              <w:spacing w:line="274" w:lineRule="exact"/>
              <w:jc w:val="both"/>
            </w:pPr>
            <w:r w:rsidRPr="007F7D59">
              <w:t>России (</w:t>
            </w:r>
            <w:r w:rsidRPr="007F7D59">
              <w:rPr>
                <w:i/>
                <w:iCs/>
              </w:rPr>
              <w:t>примерная форма  для</w:t>
            </w:r>
            <w:r>
              <w:rPr>
                <w:i/>
                <w:iCs/>
              </w:rPr>
              <w:t xml:space="preserve"> </w:t>
            </w:r>
            <w:r w:rsidRPr="007F7D59">
              <w:rPr>
                <w:i/>
                <w:iCs/>
              </w:rPr>
              <w:t>Г(И)А и ЕГЭ)</w:t>
            </w:r>
          </w:p>
          <w:p w:rsidR="00C03157" w:rsidRPr="007F7D59" w:rsidRDefault="00C03157" w:rsidP="00F20B1D">
            <w:r w:rsidRPr="007F7D59">
              <w:t>Формы для  олимпиад и конкурсов          разрабатываются образовательной организацией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89026B">
            <w:r w:rsidRPr="007F7D59">
              <w:t>7</w:t>
            </w:r>
          </w:p>
        </w:tc>
        <w:tc>
          <w:tcPr>
            <w:tcW w:w="3374" w:type="dxa"/>
          </w:tcPr>
          <w:p w:rsidR="00C03157" w:rsidRPr="007F7D59" w:rsidRDefault="00C03157" w:rsidP="0089026B">
            <w:r w:rsidRPr="007F7D59">
              <w:t>Отчет о профилактической работе с семьями и обучающимися группы «риска»</w:t>
            </w:r>
          </w:p>
        </w:tc>
        <w:tc>
          <w:tcPr>
            <w:tcW w:w="2660" w:type="dxa"/>
          </w:tcPr>
          <w:p w:rsidR="00C03157" w:rsidRPr="007F7D59" w:rsidRDefault="00C03157" w:rsidP="0089026B">
            <w:r w:rsidRPr="007F7D59">
              <w:t>1 раз в квартал</w:t>
            </w:r>
          </w:p>
        </w:tc>
        <w:tc>
          <w:tcPr>
            <w:tcW w:w="4465" w:type="dxa"/>
          </w:tcPr>
          <w:p w:rsidR="00C03157" w:rsidRPr="007F7D59" w:rsidRDefault="00C03157" w:rsidP="0089026B">
            <w:r w:rsidRPr="007F7D59">
              <w:t>Контроль и адресная помощь обучающимся группы «риска»</w:t>
            </w:r>
          </w:p>
        </w:tc>
        <w:tc>
          <w:tcPr>
            <w:tcW w:w="3285" w:type="dxa"/>
          </w:tcPr>
          <w:p w:rsidR="00C03157" w:rsidRPr="007F7D59" w:rsidRDefault="00C03157" w:rsidP="0089026B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89026B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89026B">
            <w:pPr>
              <w:shd w:val="clear" w:color="auto" w:fill="FFFFFF"/>
              <w:spacing w:line="274" w:lineRule="exact"/>
            </w:pPr>
            <w:r w:rsidRPr="007F7D59">
              <w:t>организации</w:t>
            </w:r>
          </w:p>
          <w:p w:rsidR="00C03157" w:rsidRPr="007F7D59" w:rsidRDefault="00C03157" w:rsidP="0089026B"/>
        </w:tc>
      </w:tr>
      <w:tr w:rsidR="00C03157" w:rsidRPr="007F7D59">
        <w:tc>
          <w:tcPr>
            <w:tcW w:w="1002" w:type="dxa"/>
          </w:tcPr>
          <w:p w:rsidR="00C03157" w:rsidRPr="007F7D59" w:rsidRDefault="00C03157" w:rsidP="0089026B">
            <w:r w:rsidRPr="007F7D59">
              <w:t>8</w:t>
            </w:r>
          </w:p>
        </w:tc>
        <w:tc>
          <w:tcPr>
            <w:tcW w:w="3374" w:type="dxa"/>
          </w:tcPr>
          <w:p w:rsidR="00C03157" w:rsidRPr="007F7D59" w:rsidRDefault="00C03157" w:rsidP="0089026B">
            <w:r w:rsidRPr="007F7D59">
              <w:t>С ведения о распределении выпускников 9, 11 классов</w:t>
            </w:r>
          </w:p>
        </w:tc>
        <w:tc>
          <w:tcPr>
            <w:tcW w:w="2660" w:type="dxa"/>
          </w:tcPr>
          <w:p w:rsidR="00C03157" w:rsidRPr="007F7D59" w:rsidRDefault="00C03157" w:rsidP="0089026B">
            <w:r w:rsidRPr="007F7D59">
              <w:t>1 раз в год</w:t>
            </w:r>
          </w:p>
        </w:tc>
        <w:tc>
          <w:tcPr>
            <w:tcW w:w="4465" w:type="dxa"/>
          </w:tcPr>
          <w:p w:rsidR="00C03157" w:rsidRPr="007F7D59" w:rsidRDefault="00C03157" w:rsidP="0089026B">
            <w:r w:rsidRPr="007F7D59">
              <w:t>Учет продолжения обучения выпускниками в профессиональных образовательных организациях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7F7D59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89026B">
            <w:r w:rsidRPr="007F7D59">
              <w:t>9</w:t>
            </w:r>
          </w:p>
        </w:tc>
        <w:tc>
          <w:tcPr>
            <w:tcW w:w="3374" w:type="dxa"/>
          </w:tcPr>
          <w:p w:rsidR="00C03157" w:rsidRPr="007F7D59" w:rsidRDefault="00C03157" w:rsidP="0089026B">
            <w:r w:rsidRPr="007F7D59">
              <w:t>Социальный паспорт класса</w:t>
            </w:r>
          </w:p>
        </w:tc>
        <w:tc>
          <w:tcPr>
            <w:tcW w:w="2660" w:type="dxa"/>
          </w:tcPr>
          <w:p w:rsidR="00C03157" w:rsidRPr="007F7D59" w:rsidRDefault="00C03157" w:rsidP="0089026B">
            <w:r w:rsidRPr="007F7D59">
              <w:t>1 раз в год</w:t>
            </w:r>
          </w:p>
        </w:tc>
        <w:tc>
          <w:tcPr>
            <w:tcW w:w="4465" w:type="dxa"/>
          </w:tcPr>
          <w:p w:rsidR="00C03157" w:rsidRPr="007F7D59" w:rsidRDefault="00C03157" w:rsidP="0089026B">
            <w:pPr>
              <w:shd w:val="clear" w:color="auto" w:fill="FFFFFF"/>
            </w:pPr>
            <w:r w:rsidRPr="007F7D59">
              <w:t>Формирование социального паспорта класса и образовательной организации в целом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7F7D59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89026B">
            <w:r w:rsidRPr="007F7D59">
              <w:t>10</w:t>
            </w:r>
          </w:p>
        </w:tc>
        <w:tc>
          <w:tcPr>
            <w:tcW w:w="3374" w:type="dxa"/>
          </w:tcPr>
          <w:p w:rsidR="00C03157" w:rsidRPr="007F7D59" w:rsidRDefault="00C03157" w:rsidP="0089026B">
            <w:r w:rsidRPr="007F7D59">
              <w:t>Протоколы классных родительских собраний, заседаний родительского комитета</w:t>
            </w:r>
          </w:p>
        </w:tc>
        <w:tc>
          <w:tcPr>
            <w:tcW w:w="2660" w:type="dxa"/>
          </w:tcPr>
          <w:p w:rsidR="00C03157" w:rsidRPr="007F7D59" w:rsidRDefault="00C03157" w:rsidP="0089026B">
            <w:r w:rsidRPr="007F7D59">
              <w:t>1 раз в четверть</w:t>
            </w:r>
          </w:p>
        </w:tc>
        <w:tc>
          <w:tcPr>
            <w:tcW w:w="4465" w:type="dxa"/>
          </w:tcPr>
          <w:p w:rsidR="00C03157" w:rsidRPr="007F7D59" w:rsidRDefault="00C03157" w:rsidP="0089026B">
            <w:r w:rsidRPr="007F7D59">
              <w:t>Информирование родителей по вопросам законодательства в сфере образования. Реализация функции общественного управления</w:t>
            </w:r>
          </w:p>
        </w:tc>
        <w:tc>
          <w:tcPr>
            <w:tcW w:w="3285" w:type="dxa"/>
          </w:tcPr>
          <w:p w:rsidR="00C03157" w:rsidRPr="007F7D59" w:rsidRDefault="00C03157" w:rsidP="0089026B">
            <w:r w:rsidRPr="007F7D59">
              <w:t>Произвольная форма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963B14">
            <w:pPr>
              <w:jc w:val="both"/>
            </w:pPr>
            <w:r w:rsidRPr="007F7D59">
              <w:t>11</w:t>
            </w:r>
          </w:p>
        </w:tc>
        <w:tc>
          <w:tcPr>
            <w:tcW w:w="3374" w:type="dxa"/>
          </w:tcPr>
          <w:p w:rsidR="00C03157" w:rsidRPr="007F7D59" w:rsidRDefault="00C03157" w:rsidP="000E750E">
            <w:r w:rsidRPr="007F7D59">
              <w:t>Сбор информации на определенные виды деятельности (согласия родителей на осуществление детьми определенных видов деятельности, анкетирования)</w:t>
            </w:r>
          </w:p>
        </w:tc>
        <w:tc>
          <w:tcPr>
            <w:tcW w:w="2660" w:type="dxa"/>
          </w:tcPr>
          <w:p w:rsidR="00C03157" w:rsidRPr="007F7D59" w:rsidRDefault="00C03157" w:rsidP="00986012">
            <w:r w:rsidRPr="007F7D59">
              <w:t>1 раз в год</w:t>
            </w:r>
          </w:p>
        </w:tc>
        <w:tc>
          <w:tcPr>
            <w:tcW w:w="4465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</w:pPr>
            <w:r>
              <w:t>С</w:t>
            </w:r>
            <w:r w:rsidRPr="007F7D59">
              <w:t>облюдени</w:t>
            </w:r>
            <w:r>
              <w:t>е</w:t>
            </w:r>
            <w:r w:rsidRPr="007F7D59">
              <w:t xml:space="preserve"> законодательства и обеспечения безопасности жизнедеятельности детей</w:t>
            </w:r>
          </w:p>
        </w:tc>
        <w:tc>
          <w:tcPr>
            <w:tcW w:w="3285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</w:pPr>
            <w:r w:rsidRPr="007F7D59">
              <w:t>Федеральны</w:t>
            </w:r>
            <w:r>
              <w:t>е</w:t>
            </w:r>
            <w:r w:rsidRPr="007F7D59">
              <w:t>, региональны</w:t>
            </w:r>
            <w:r>
              <w:t>е</w:t>
            </w:r>
            <w:r w:rsidRPr="007F7D59">
              <w:t>, муниципальны</w:t>
            </w:r>
            <w:r>
              <w:t>е</w:t>
            </w:r>
            <w:r w:rsidRPr="007F7D59">
              <w:t xml:space="preserve"> нормативны</w:t>
            </w:r>
            <w:r>
              <w:t>е</w:t>
            </w:r>
            <w:r w:rsidRPr="007F7D59">
              <w:t xml:space="preserve"> правовы</w:t>
            </w:r>
            <w:r>
              <w:t>е</w:t>
            </w:r>
            <w:r w:rsidRPr="007F7D59">
              <w:t xml:space="preserve"> акт</w:t>
            </w:r>
            <w:r>
              <w:t xml:space="preserve">ы </w:t>
            </w:r>
            <w:r w:rsidRPr="007F7D59">
              <w:t>и локальны</w:t>
            </w:r>
            <w:r>
              <w:t>й</w:t>
            </w:r>
            <w:r w:rsidRPr="007F7D59">
              <w:t xml:space="preserve"> акт общеобразовательно</w:t>
            </w:r>
            <w:r>
              <w:t>й</w:t>
            </w:r>
            <w:r w:rsidRPr="007F7D59">
              <w:t xml:space="preserve"> </w:t>
            </w:r>
            <w:r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963B14">
            <w:pPr>
              <w:jc w:val="both"/>
            </w:pPr>
            <w:r w:rsidRPr="007F7D59">
              <w:t>12</w:t>
            </w:r>
          </w:p>
        </w:tc>
        <w:tc>
          <w:tcPr>
            <w:tcW w:w="3374" w:type="dxa"/>
          </w:tcPr>
          <w:p w:rsidR="00C03157" w:rsidRPr="007F7D59" w:rsidRDefault="00C03157" w:rsidP="002965C4">
            <w:pPr>
              <w:shd w:val="clear" w:color="auto" w:fill="FFFFFF"/>
              <w:spacing w:line="274" w:lineRule="exact"/>
              <w:ind w:right="307"/>
            </w:pPr>
            <w:r w:rsidRPr="007F7D59">
              <w:t>А) Отч</w:t>
            </w:r>
            <w:r w:rsidRPr="007F7D59">
              <w:rPr>
                <w:rFonts w:ascii="Cambria Math" w:hAnsi="Cambria Math" w:cs="Cambria Math"/>
              </w:rPr>
              <w:t>ѐ</w:t>
            </w:r>
            <w:r w:rsidRPr="007F7D59">
              <w:t xml:space="preserve">т о занятости обучающихся класса в детских, творческих объединениях, секциях </w:t>
            </w:r>
          </w:p>
          <w:p w:rsidR="00C03157" w:rsidRPr="007F7D59" w:rsidRDefault="00C03157" w:rsidP="00F1345A">
            <w:r w:rsidRPr="007F7D59">
              <w:t>Б) Отчет о внеурочной деятельности обучающихся класса в рамках ФГОС</w:t>
            </w:r>
          </w:p>
        </w:tc>
        <w:tc>
          <w:tcPr>
            <w:tcW w:w="2660" w:type="dxa"/>
          </w:tcPr>
          <w:p w:rsidR="00C03157" w:rsidRPr="007F7D59" w:rsidRDefault="00C03157" w:rsidP="00963B14">
            <w:pPr>
              <w:jc w:val="both"/>
            </w:pPr>
          </w:p>
          <w:p w:rsidR="00C03157" w:rsidRPr="007F7D59" w:rsidRDefault="00C03157" w:rsidP="00963B14">
            <w:pPr>
              <w:jc w:val="both"/>
            </w:pPr>
          </w:p>
          <w:p w:rsidR="00C03157" w:rsidRPr="007F7D59" w:rsidRDefault="00C03157" w:rsidP="00963B14">
            <w:pPr>
              <w:jc w:val="both"/>
            </w:pPr>
          </w:p>
          <w:p w:rsidR="00C03157" w:rsidRPr="007F7D59" w:rsidRDefault="00C03157" w:rsidP="00963B14">
            <w:pPr>
              <w:jc w:val="both"/>
            </w:pPr>
            <w:r w:rsidRPr="007F7D59">
              <w:t>2 раза в год</w:t>
            </w:r>
          </w:p>
        </w:tc>
        <w:tc>
          <w:tcPr>
            <w:tcW w:w="4465" w:type="dxa"/>
          </w:tcPr>
          <w:p w:rsidR="00C03157" w:rsidRPr="007F7D59" w:rsidRDefault="00C03157" w:rsidP="00F1345A">
            <w:r w:rsidRPr="007F7D59">
              <w:t>Развитие системы дополнительного образования</w:t>
            </w:r>
          </w:p>
        </w:tc>
        <w:tc>
          <w:tcPr>
            <w:tcW w:w="3285" w:type="dxa"/>
          </w:tcPr>
          <w:p w:rsidR="00C03157" w:rsidRPr="007F7D59" w:rsidRDefault="00C03157" w:rsidP="00963B14">
            <w:pPr>
              <w:jc w:val="both"/>
            </w:pPr>
            <w:r w:rsidRPr="007F7D59">
              <w:t>А) Классны</w:t>
            </w:r>
            <w:r>
              <w:t>й</w:t>
            </w:r>
            <w:r w:rsidRPr="007F7D59">
              <w:t xml:space="preserve"> журнал</w:t>
            </w:r>
          </w:p>
          <w:p w:rsidR="00C03157" w:rsidRPr="007F7D59" w:rsidRDefault="00C03157" w:rsidP="00963B14">
            <w:pPr>
              <w:jc w:val="both"/>
            </w:pPr>
          </w:p>
          <w:p w:rsidR="00C03157" w:rsidRPr="007F7D59" w:rsidRDefault="00C03157" w:rsidP="00963B14">
            <w:pPr>
              <w:jc w:val="both"/>
            </w:pPr>
          </w:p>
          <w:p w:rsidR="00C03157" w:rsidRPr="007F7D59" w:rsidRDefault="00C03157" w:rsidP="002965C4">
            <w:pPr>
              <w:shd w:val="clear" w:color="auto" w:fill="FFFFFF"/>
              <w:spacing w:line="274" w:lineRule="exact"/>
            </w:pPr>
            <w:r w:rsidRPr="007F7D59">
              <w:t>Б) ФГОС и утверждается локальным  актом</w:t>
            </w:r>
          </w:p>
          <w:p w:rsidR="00C03157" w:rsidRPr="007F7D59" w:rsidRDefault="00C03157" w:rsidP="002965C4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2965C4">
            <w:pPr>
              <w:jc w:val="both"/>
            </w:pPr>
            <w:r w:rsidRPr="007F7D59"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7D24A0">
            <w:r w:rsidRPr="007F7D59">
              <w:t>13</w:t>
            </w:r>
          </w:p>
        </w:tc>
        <w:tc>
          <w:tcPr>
            <w:tcW w:w="3374" w:type="dxa"/>
          </w:tcPr>
          <w:p w:rsidR="00C03157" w:rsidRPr="007F7D59" w:rsidRDefault="00C03157" w:rsidP="007D24A0">
            <w:r w:rsidRPr="007F7D59">
              <w:t>Электронный портфолио успешности ученика</w:t>
            </w:r>
          </w:p>
        </w:tc>
        <w:tc>
          <w:tcPr>
            <w:tcW w:w="2660" w:type="dxa"/>
          </w:tcPr>
          <w:p w:rsidR="00C03157" w:rsidRPr="007F7D59" w:rsidRDefault="00C03157" w:rsidP="007D24A0">
            <w:r w:rsidRPr="007F7D59">
              <w:t>1 раз в полугодие</w:t>
            </w:r>
          </w:p>
        </w:tc>
        <w:tc>
          <w:tcPr>
            <w:tcW w:w="4465" w:type="dxa"/>
          </w:tcPr>
          <w:p w:rsidR="00C03157" w:rsidRPr="007F7D59" w:rsidRDefault="00C03157" w:rsidP="007D24A0">
            <w:r w:rsidRPr="007F7D59">
              <w:t>Определение дальнейшей траектории развития обучающегося и использования в профориентации обучающегося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7D24A0">
            <w:r w:rsidRPr="007F7D59">
              <w:t>14</w:t>
            </w:r>
          </w:p>
        </w:tc>
        <w:tc>
          <w:tcPr>
            <w:tcW w:w="3374" w:type="dxa"/>
          </w:tcPr>
          <w:p w:rsidR="00C03157" w:rsidRPr="007F7D59" w:rsidRDefault="00C03157" w:rsidP="007D24A0">
            <w:r w:rsidRPr="007F7D59">
              <w:t>Отчет о воспитательной работе</w:t>
            </w:r>
          </w:p>
        </w:tc>
        <w:tc>
          <w:tcPr>
            <w:tcW w:w="2660" w:type="dxa"/>
          </w:tcPr>
          <w:p w:rsidR="00C03157" w:rsidRPr="007F7D59" w:rsidRDefault="00C03157" w:rsidP="00986012">
            <w:r w:rsidRPr="007F7D59">
              <w:t>1 раз в полугодие</w:t>
            </w:r>
          </w:p>
        </w:tc>
        <w:tc>
          <w:tcPr>
            <w:tcW w:w="4465" w:type="dxa"/>
          </w:tcPr>
          <w:p w:rsidR="00C03157" w:rsidRPr="007F7D59" w:rsidRDefault="00C03157" w:rsidP="007D24A0">
            <w:r w:rsidRPr="007F7D59">
              <w:t>Определение результативности и эффективности работы классного руководителя, распределение стимулирующей части фонда оплаты труда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7D24A0">
            <w:r w:rsidRPr="007F7D59">
              <w:t>15</w:t>
            </w:r>
          </w:p>
        </w:tc>
        <w:tc>
          <w:tcPr>
            <w:tcW w:w="3374" w:type="dxa"/>
          </w:tcPr>
          <w:p w:rsidR="00C03157" w:rsidRPr="007F7D59" w:rsidRDefault="00C03157" w:rsidP="007D24A0">
            <w:r w:rsidRPr="007F7D59">
              <w:t>Отчет о каникулярной занятости обучающихся</w:t>
            </w:r>
          </w:p>
        </w:tc>
        <w:tc>
          <w:tcPr>
            <w:tcW w:w="2660" w:type="dxa"/>
          </w:tcPr>
          <w:p w:rsidR="00C03157" w:rsidRPr="007F7D59" w:rsidRDefault="00C03157" w:rsidP="007D24A0">
            <w:r w:rsidRPr="007F7D59">
              <w:t>4 раза в год</w:t>
            </w:r>
          </w:p>
        </w:tc>
        <w:tc>
          <w:tcPr>
            <w:tcW w:w="4465" w:type="dxa"/>
          </w:tcPr>
          <w:p w:rsidR="00C03157" w:rsidRPr="007F7D59" w:rsidRDefault="00C03157" w:rsidP="007D24A0">
            <w:r w:rsidRPr="007F7D59">
              <w:t>Формирование системы воспитательной работы в образовательной организации в каникулярный период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7D24A0">
            <w:r w:rsidRPr="007F7D59">
              <w:t>16</w:t>
            </w:r>
          </w:p>
        </w:tc>
        <w:tc>
          <w:tcPr>
            <w:tcW w:w="3374" w:type="dxa"/>
          </w:tcPr>
          <w:p w:rsidR="00C03157" w:rsidRPr="007F7D59" w:rsidRDefault="00C03157" w:rsidP="007D24A0">
            <w:r w:rsidRPr="007F7D59">
              <w:t>План классного руководителя</w:t>
            </w:r>
          </w:p>
        </w:tc>
        <w:tc>
          <w:tcPr>
            <w:tcW w:w="2660" w:type="dxa"/>
          </w:tcPr>
          <w:p w:rsidR="00C03157" w:rsidRPr="007F7D59" w:rsidRDefault="00C03157" w:rsidP="00986012">
            <w:r w:rsidRPr="007F7D59">
              <w:t>1 раз в полугодие</w:t>
            </w:r>
          </w:p>
        </w:tc>
        <w:tc>
          <w:tcPr>
            <w:tcW w:w="4465" w:type="dxa"/>
          </w:tcPr>
          <w:p w:rsidR="00C03157" w:rsidRPr="007F7D59" w:rsidRDefault="00C03157" w:rsidP="007D24A0">
            <w:r w:rsidRPr="007F7D59">
              <w:t>Формирование системы воспитательной работы в классе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4786" w:type="dxa"/>
            <w:gridSpan w:val="5"/>
          </w:tcPr>
          <w:p w:rsidR="00C03157" w:rsidRPr="007F7D59" w:rsidRDefault="00C03157" w:rsidP="007D24A0">
            <w:pPr>
              <w:jc w:val="center"/>
              <w:rPr>
                <w:b/>
                <w:bCs/>
              </w:rPr>
            </w:pPr>
            <w:r w:rsidRPr="007F7D59">
              <w:rPr>
                <w:b/>
                <w:bCs/>
              </w:rPr>
              <w:t>Педагог-психолог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7D24A0">
            <w:r w:rsidRPr="007F7D59">
              <w:t>1</w:t>
            </w:r>
          </w:p>
        </w:tc>
        <w:tc>
          <w:tcPr>
            <w:tcW w:w="3374" w:type="dxa"/>
          </w:tcPr>
          <w:p w:rsidR="00C03157" w:rsidRPr="007F7D59" w:rsidRDefault="00C03157" w:rsidP="007D24A0">
            <w:r w:rsidRPr="007F7D59">
              <w:t>Банки  данных детей с ограниченными возможностями      здоровья, в том числе детей-инвалидов</w:t>
            </w:r>
          </w:p>
        </w:tc>
        <w:tc>
          <w:tcPr>
            <w:tcW w:w="2660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  <w:ind w:left="5"/>
            </w:pPr>
            <w:r w:rsidRPr="007F7D59">
              <w:t>3 раза в год (по состоянию на 5 сентября, 15 декабря и 15 мая)</w:t>
            </w:r>
          </w:p>
        </w:tc>
        <w:tc>
          <w:tcPr>
            <w:tcW w:w="4465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</w:pPr>
            <w:r w:rsidRPr="007F7D59">
              <w:t>Выявление детей с ограниченными возможностями здоровья и (или) отклонениями в поведении, проведение их комплексного обследования и подготовка рекомендаций по оказанию детям психолого-медико-педагогической помощи и организации их обучения и воспитания, координации и организационно-методического обеспечения деятельности городских психолого-медико-педагогических комиссий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7D24A0">
            <w:r w:rsidRPr="007F7D59">
              <w:t>2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</w:pPr>
            <w:r w:rsidRPr="007F7D59">
              <w:t>Мониторинг  адаптации обучающихся 1-х, 5-х, 10-х классов      к новым  условиям обучения</w:t>
            </w:r>
          </w:p>
        </w:tc>
        <w:tc>
          <w:tcPr>
            <w:tcW w:w="2660" w:type="dxa"/>
          </w:tcPr>
          <w:p w:rsidR="00C03157" w:rsidRPr="007F7D59" w:rsidRDefault="00C03157" w:rsidP="007D24A0">
            <w:pPr>
              <w:shd w:val="clear" w:color="auto" w:fill="FFFFFF"/>
              <w:spacing w:line="274" w:lineRule="exact"/>
              <w:ind w:left="12" w:right="12"/>
            </w:pPr>
            <w:r w:rsidRPr="007F7D59">
              <w:t>1 раз в год (до 15 ноября)</w:t>
            </w:r>
          </w:p>
        </w:tc>
        <w:tc>
          <w:tcPr>
            <w:tcW w:w="4465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</w:pPr>
            <w:r w:rsidRPr="007F7D59">
              <w:t>Предоставление информации о результатах адаптации обучающихся 1,5,10 классов к новым условиям обучения в текущем учебном году</w:t>
            </w:r>
          </w:p>
        </w:tc>
        <w:tc>
          <w:tcPr>
            <w:tcW w:w="3285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  <w:jc w:val="both"/>
            </w:pPr>
            <w:r w:rsidRPr="007F7D59">
              <w:t>ФГОС и ГОС, локальны</w:t>
            </w:r>
            <w:r>
              <w:t>й</w:t>
            </w:r>
            <w:r w:rsidRPr="007F7D59">
              <w:t xml:space="preserve"> акт общеобразовательной 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7D24A0">
            <w:r w:rsidRPr="007F7D59">
              <w:t>3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  <w:spacing w:line="278" w:lineRule="exact"/>
            </w:pPr>
            <w:r w:rsidRPr="007F7D59">
              <w:t>Анализ и план работы психолога</w:t>
            </w:r>
          </w:p>
        </w:tc>
        <w:tc>
          <w:tcPr>
            <w:tcW w:w="2660" w:type="dxa"/>
          </w:tcPr>
          <w:p w:rsidR="00C03157" w:rsidRPr="007F7D59" w:rsidRDefault="00C03157" w:rsidP="00986012">
            <w:pPr>
              <w:shd w:val="clear" w:color="auto" w:fill="FFFFFF"/>
              <w:jc w:val="center"/>
            </w:pPr>
            <w:r w:rsidRPr="007F7D59">
              <w:t>1 раз в год</w:t>
            </w:r>
          </w:p>
        </w:tc>
        <w:tc>
          <w:tcPr>
            <w:tcW w:w="4465" w:type="dxa"/>
          </w:tcPr>
          <w:p w:rsidR="00C03157" w:rsidRPr="007F7D59" w:rsidRDefault="00C03157" w:rsidP="00986012">
            <w:pPr>
              <w:shd w:val="clear" w:color="auto" w:fill="FFFFFF"/>
              <w:spacing w:line="278" w:lineRule="exact"/>
            </w:pPr>
            <w:r w:rsidRPr="007F7D59">
              <w:t>Психолого-педагогическое сопровождение обучающихся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7D24A0">
            <w:r w:rsidRPr="007F7D59">
              <w:t>4</w:t>
            </w:r>
          </w:p>
        </w:tc>
        <w:tc>
          <w:tcPr>
            <w:tcW w:w="3374" w:type="dxa"/>
          </w:tcPr>
          <w:p w:rsidR="00C03157" w:rsidRPr="007F7D59" w:rsidRDefault="00C03157" w:rsidP="00363817">
            <w:pPr>
              <w:shd w:val="clear" w:color="auto" w:fill="FFFFFF"/>
              <w:spacing w:line="274" w:lineRule="exact"/>
            </w:pPr>
            <w:r w:rsidRPr="007F7D59">
              <w:t>Отч</w:t>
            </w:r>
            <w:r w:rsidRPr="007F7D59">
              <w:rPr>
                <w:rFonts w:ascii="Cambria Math" w:hAnsi="Cambria Math" w:cs="Cambria Math"/>
              </w:rPr>
              <w:t>е</w:t>
            </w:r>
            <w:r w:rsidRPr="007F7D59">
              <w:t>т о проведенной  в образовательной организации работе педагога-психолога, включающий все направления деятельности (в т..ч. по профилактике суицида среди несовершеннолетних, употребления ПАВ, потребления наркотиков; охвату психологической помощью детей с проблемами в развитии познавательной, эмоционально-волевой сферы, эффективности и результативности     психолого-медико-педагогического сопровождения детей и подростков с ограниченными возможностями здоровья, а также включающий проблемно-ориентированный анализ, статистическую справку, информационную справку по следующим направлениям: психологическое</w:t>
            </w:r>
          </w:p>
          <w:p w:rsidR="00C03157" w:rsidRPr="007F7D59" w:rsidRDefault="00C03157" w:rsidP="00363817">
            <w:pPr>
              <w:shd w:val="clear" w:color="auto" w:fill="FFFFFF"/>
              <w:spacing w:line="274" w:lineRule="exact"/>
            </w:pPr>
            <w:r w:rsidRPr="007F7D59">
              <w:t>сопровождение одаренных детей, детей-инвалидов; детей, лишенных родительского попечения; опытно-экспериментальной работы, аттестующихся педагогов, сопровождение детей с ОВЗ, семьи)</w:t>
            </w:r>
          </w:p>
        </w:tc>
        <w:tc>
          <w:tcPr>
            <w:tcW w:w="2660" w:type="dxa"/>
          </w:tcPr>
          <w:p w:rsidR="00C03157" w:rsidRPr="007F7D59" w:rsidRDefault="00C03157" w:rsidP="00986012">
            <w:pPr>
              <w:shd w:val="clear" w:color="auto" w:fill="FFFFFF"/>
              <w:spacing w:line="278" w:lineRule="exact"/>
              <w:ind w:left="595" w:right="600"/>
              <w:jc w:val="center"/>
            </w:pPr>
            <w:r w:rsidRPr="007F7D59">
              <w:t>1 раз в год (до 25 мая)</w:t>
            </w:r>
          </w:p>
        </w:tc>
        <w:tc>
          <w:tcPr>
            <w:tcW w:w="4465" w:type="dxa"/>
          </w:tcPr>
          <w:p w:rsidR="00C03157" w:rsidRPr="007F7D59" w:rsidRDefault="00C03157" w:rsidP="004F0B55">
            <w:pPr>
              <w:shd w:val="clear" w:color="auto" w:fill="FFFFFF"/>
              <w:spacing w:line="274" w:lineRule="exact"/>
            </w:pPr>
            <w:r w:rsidRPr="007F7D59">
              <w:t>Представление сведений по показателям за календарный год.  Определение результативности работы психолого-медико-педагогических консилиумов образовательной организации по своевременному выявлению детей  с ограниченными возможностями здоровья и оказанию им  комплексной помощи</w:t>
            </w:r>
          </w:p>
        </w:tc>
        <w:tc>
          <w:tcPr>
            <w:tcW w:w="3285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</w:pPr>
            <w:r>
              <w:t>Письмо д</w:t>
            </w:r>
            <w:r w:rsidRPr="007F7D59">
              <w:t>епартамент</w:t>
            </w:r>
            <w:r>
              <w:t>а</w:t>
            </w:r>
            <w:r w:rsidRPr="007F7D59">
              <w:t xml:space="preserve"> образования, науки и молодежной политики Воронежской области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7D24A0">
            <w:r w:rsidRPr="007F7D59">
              <w:t>5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  <w:ind w:right="1186"/>
            </w:pPr>
            <w:r w:rsidRPr="007F7D59">
              <w:t>Мониторинг профпредпочтений</w:t>
            </w:r>
          </w:p>
        </w:tc>
        <w:tc>
          <w:tcPr>
            <w:tcW w:w="2660" w:type="dxa"/>
          </w:tcPr>
          <w:p w:rsidR="00C03157" w:rsidRPr="007F7D59" w:rsidRDefault="00C03157" w:rsidP="00363817">
            <w:pPr>
              <w:shd w:val="clear" w:color="auto" w:fill="FFFFFF"/>
              <w:ind w:left="20"/>
              <w:jc w:val="both"/>
            </w:pPr>
            <w:r w:rsidRPr="007F7D59">
              <w:t>1 раз в год</w:t>
            </w:r>
          </w:p>
        </w:tc>
        <w:tc>
          <w:tcPr>
            <w:tcW w:w="4465" w:type="dxa"/>
          </w:tcPr>
          <w:p w:rsidR="00C03157" w:rsidRPr="007F7D59" w:rsidRDefault="00C03157" w:rsidP="00363817">
            <w:pPr>
              <w:shd w:val="clear" w:color="auto" w:fill="FFFFFF"/>
              <w:spacing w:line="274" w:lineRule="exact"/>
            </w:pPr>
            <w:r w:rsidRPr="007F7D59">
              <w:t>Определение дальнейшей траектории развития обучающегося и использовании в профориентации обучающегося</w:t>
            </w:r>
          </w:p>
        </w:tc>
        <w:tc>
          <w:tcPr>
            <w:tcW w:w="3285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</w:pPr>
            <w:r w:rsidRPr="007F7D59">
              <w:t>Методика определяется</w:t>
            </w:r>
          </w:p>
          <w:p w:rsidR="00C03157" w:rsidRPr="007F7D59" w:rsidRDefault="00C03157" w:rsidP="00986012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986012">
            <w:pPr>
              <w:shd w:val="clear" w:color="auto" w:fill="FFFFFF"/>
              <w:spacing w:line="274" w:lineRule="exact"/>
            </w:pPr>
            <w:r w:rsidRPr="007F7D59">
              <w:t>организацией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7D24A0">
            <w:r w:rsidRPr="007F7D59">
              <w:t>6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  <w:spacing w:line="278" w:lineRule="exact"/>
              <w:ind w:right="965"/>
            </w:pPr>
            <w:r w:rsidRPr="007F7D59">
              <w:t>Портфолио педагога-психолога</w:t>
            </w:r>
          </w:p>
        </w:tc>
        <w:tc>
          <w:tcPr>
            <w:tcW w:w="2660" w:type="dxa"/>
          </w:tcPr>
          <w:p w:rsidR="00C03157" w:rsidRPr="007F7D59" w:rsidRDefault="00C03157" w:rsidP="00363817">
            <w:pPr>
              <w:shd w:val="clear" w:color="auto" w:fill="FFFFFF"/>
              <w:spacing w:line="274" w:lineRule="exact"/>
              <w:ind w:left="29" w:right="29" w:hanging="9"/>
            </w:pPr>
            <w:r w:rsidRPr="007F7D59">
              <w:t>В течение 3 лет ведется электронный</w:t>
            </w:r>
          </w:p>
          <w:p w:rsidR="00C03157" w:rsidRPr="007F7D59" w:rsidRDefault="00C03157" w:rsidP="00986012">
            <w:pPr>
              <w:shd w:val="clear" w:color="auto" w:fill="FFFFFF"/>
              <w:spacing w:line="274" w:lineRule="exact"/>
              <w:ind w:left="29"/>
            </w:pPr>
            <w:r w:rsidRPr="007F7D59">
              <w:t>портфолио по</w:t>
            </w:r>
          </w:p>
          <w:p w:rsidR="00C03157" w:rsidRPr="007F7D59" w:rsidRDefault="00C03157" w:rsidP="00986012">
            <w:pPr>
              <w:shd w:val="clear" w:color="auto" w:fill="FFFFFF"/>
              <w:spacing w:line="274" w:lineRule="exact"/>
              <w:ind w:left="29"/>
            </w:pPr>
            <w:r w:rsidRPr="007F7D59">
              <w:t>принципу накопления</w:t>
            </w:r>
          </w:p>
        </w:tc>
        <w:tc>
          <w:tcPr>
            <w:tcW w:w="4465" w:type="dxa"/>
          </w:tcPr>
          <w:p w:rsidR="00C03157" w:rsidRPr="007F7D59" w:rsidRDefault="00C03157" w:rsidP="00363817">
            <w:pPr>
              <w:shd w:val="clear" w:color="auto" w:fill="FFFFFF"/>
              <w:spacing w:line="274" w:lineRule="exact"/>
            </w:pPr>
            <w:r w:rsidRPr="007F7D59">
              <w:t>Фиксация результатов деятельности, необходимых для прохождения аттестации и распределения стимулирующей части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7D24A0">
            <w:r w:rsidRPr="007F7D59">
              <w:t>7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  <w:ind w:right="619"/>
            </w:pPr>
            <w:r w:rsidRPr="007F7D59">
              <w:t>План самообразования и саморазвития педагога-психолога</w:t>
            </w:r>
          </w:p>
        </w:tc>
        <w:tc>
          <w:tcPr>
            <w:tcW w:w="2660" w:type="dxa"/>
          </w:tcPr>
          <w:p w:rsidR="00C03157" w:rsidRPr="007F7D59" w:rsidRDefault="00C03157" w:rsidP="00363817">
            <w:pPr>
              <w:shd w:val="clear" w:color="auto" w:fill="FFFFFF"/>
            </w:pPr>
            <w:r w:rsidRPr="007F7D59">
              <w:t>1 раз в три года</w:t>
            </w:r>
          </w:p>
        </w:tc>
        <w:tc>
          <w:tcPr>
            <w:tcW w:w="4465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  <w:jc w:val="both"/>
            </w:pPr>
            <w:r w:rsidRPr="007F7D59">
              <w:t>Формирование индивидуального плана развития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4786" w:type="dxa"/>
            <w:gridSpan w:val="5"/>
          </w:tcPr>
          <w:p w:rsidR="00C03157" w:rsidRPr="007F7D59" w:rsidRDefault="00C03157" w:rsidP="00363817">
            <w:pPr>
              <w:jc w:val="center"/>
              <w:rPr>
                <w:b/>
                <w:bCs/>
              </w:rPr>
            </w:pPr>
            <w:r w:rsidRPr="007F7D59">
              <w:rPr>
                <w:b/>
                <w:bCs/>
              </w:rPr>
              <w:t>Социальный педагог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7D24A0">
            <w:r w:rsidRPr="007F7D59">
              <w:t>1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</w:pPr>
            <w:r w:rsidRPr="007F7D59">
              <w:t>Социальный банк данных («Общешкольный социальный банк данных»)</w:t>
            </w:r>
          </w:p>
        </w:tc>
        <w:tc>
          <w:tcPr>
            <w:tcW w:w="2660" w:type="dxa"/>
          </w:tcPr>
          <w:p w:rsidR="00C03157" w:rsidRPr="007F7D59" w:rsidRDefault="00C03157" w:rsidP="00363817">
            <w:pPr>
              <w:shd w:val="clear" w:color="auto" w:fill="FFFFFF"/>
              <w:ind w:left="20" w:hanging="20"/>
            </w:pPr>
            <w:r w:rsidRPr="007F7D59">
              <w:t>1 раз в год</w:t>
            </w:r>
          </w:p>
        </w:tc>
        <w:tc>
          <w:tcPr>
            <w:tcW w:w="4465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</w:pPr>
            <w:r w:rsidRPr="007F7D59">
              <w:t>Формирование социального паспорта образовательной организации в целом</w:t>
            </w:r>
          </w:p>
        </w:tc>
        <w:tc>
          <w:tcPr>
            <w:tcW w:w="3285" w:type="dxa"/>
          </w:tcPr>
          <w:p w:rsidR="00C03157" w:rsidRPr="007F7D59" w:rsidRDefault="00C03157" w:rsidP="00363817">
            <w:r w:rsidRPr="007F7D59">
              <w:t>Нормативны</w:t>
            </w:r>
            <w:r>
              <w:t>й</w:t>
            </w:r>
            <w:r w:rsidRPr="007F7D59">
              <w:t xml:space="preserve"> правов</w:t>
            </w:r>
            <w:r>
              <w:t>ой</w:t>
            </w:r>
            <w:r w:rsidRPr="007F7D59">
              <w:t xml:space="preserve"> акт органа местного самоуправления, осуществляющего управление в сфере образования, путем свода данных из социального паспорта класса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7D24A0">
            <w:r w:rsidRPr="007F7D59">
              <w:t>2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  <w:ind w:right="206"/>
            </w:pPr>
            <w:r w:rsidRPr="007F7D59">
              <w:t>Социальный банк данных на семьи и обучающихся, состоящих на всех видах уч</w:t>
            </w:r>
            <w:r w:rsidRPr="007F7D59">
              <w:rPr>
                <w:rFonts w:ascii="Cambria Math" w:hAnsi="Cambria Math" w:cs="Cambria Math"/>
              </w:rPr>
              <w:t>е</w:t>
            </w:r>
            <w:r w:rsidRPr="007F7D59">
              <w:t>та</w:t>
            </w:r>
          </w:p>
        </w:tc>
        <w:tc>
          <w:tcPr>
            <w:tcW w:w="2660" w:type="dxa"/>
          </w:tcPr>
          <w:p w:rsidR="00C03157" w:rsidRPr="007F7D59" w:rsidRDefault="00C03157" w:rsidP="00363817">
            <w:pPr>
              <w:shd w:val="clear" w:color="auto" w:fill="FFFFFF"/>
              <w:ind w:firstLine="20"/>
            </w:pPr>
            <w:r w:rsidRPr="007F7D59">
              <w:t>1 раз в квартал</w:t>
            </w:r>
          </w:p>
        </w:tc>
        <w:tc>
          <w:tcPr>
            <w:tcW w:w="4465" w:type="dxa"/>
          </w:tcPr>
          <w:p w:rsidR="00C03157" w:rsidRPr="007F7D59" w:rsidRDefault="00C03157" w:rsidP="00986012">
            <w:pPr>
              <w:shd w:val="clear" w:color="auto" w:fill="FFFFFF"/>
            </w:pPr>
            <w:r w:rsidRPr="007F7D59">
              <w:t>Контроль и адресная помощь обучающимся</w:t>
            </w:r>
          </w:p>
        </w:tc>
        <w:tc>
          <w:tcPr>
            <w:tcW w:w="3285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</w:pPr>
            <w:r w:rsidRPr="007F7D59">
              <w:t>Комисси</w:t>
            </w:r>
            <w:r>
              <w:t>я</w:t>
            </w:r>
            <w:r w:rsidRPr="007F7D59">
              <w:t xml:space="preserve"> по делам несовершеннолетних и защите их прав 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7D24A0">
            <w:r w:rsidRPr="007F7D59">
              <w:t>3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  <w:spacing w:line="269" w:lineRule="exact"/>
              <w:ind w:left="5" w:right="730"/>
            </w:pPr>
            <w:r w:rsidRPr="007F7D59">
              <w:t>Отч</w:t>
            </w:r>
            <w:r w:rsidRPr="007F7D59">
              <w:rPr>
                <w:rFonts w:ascii="Cambria Math" w:hAnsi="Cambria Math" w:cs="Cambria Math"/>
              </w:rPr>
              <w:t>е</w:t>
            </w:r>
            <w:r w:rsidRPr="007F7D59">
              <w:t>т по профилактике безнадзорности</w:t>
            </w:r>
          </w:p>
        </w:tc>
        <w:tc>
          <w:tcPr>
            <w:tcW w:w="2660" w:type="dxa"/>
          </w:tcPr>
          <w:p w:rsidR="00C03157" w:rsidRPr="007F7D59" w:rsidRDefault="00C03157" w:rsidP="00986012">
            <w:pPr>
              <w:shd w:val="clear" w:color="auto" w:fill="FFFFFF"/>
              <w:ind w:firstLine="20"/>
            </w:pPr>
            <w:r w:rsidRPr="007F7D59">
              <w:t>1 раз в квартал</w:t>
            </w:r>
          </w:p>
        </w:tc>
        <w:tc>
          <w:tcPr>
            <w:tcW w:w="4465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</w:pPr>
            <w:r w:rsidRPr="007F7D59">
              <w:t>Контроль посещаемости учебных занятий, сверка документов и пропусков обучающихся, выполнение Закона «Об образовании в РФ»</w:t>
            </w:r>
          </w:p>
        </w:tc>
        <w:tc>
          <w:tcPr>
            <w:tcW w:w="3285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</w:pPr>
            <w:r w:rsidRPr="007F7D59">
              <w:t>Комисси</w:t>
            </w:r>
            <w:r>
              <w:t>я</w:t>
            </w:r>
            <w:r w:rsidRPr="007F7D59">
              <w:t xml:space="preserve"> по делам несовершеннолетних и защите их прав 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7D24A0">
            <w:r w:rsidRPr="007F7D59">
              <w:t>4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  <w:spacing w:line="278" w:lineRule="exact"/>
              <w:ind w:right="485"/>
            </w:pPr>
            <w:r w:rsidRPr="007F7D59">
              <w:t>План работы социального педагога</w:t>
            </w:r>
          </w:p>
        </w:tc>
        <w:tc>
          <w:tcPr>
            <w:tcW w:w="2660" w:type="dxa"/>
          </w:tcPr>
          <w:p w:rsidR="00C03157" w:rsidRPr="007F7D59" w:rsidRDefault="00C03157" w:rsidP="00565ECC">
            <w:pPr>
              <w:shd w:val="clear" w:color="auto" w:fill="FFFFFF"/>
            </w:pPr>
            <w:r w:rsidRPr="007F7D59">
              <w:t>1 раз в год</w:t>
            </w:r>
          </w:p>
        </w:tc>
        <w:tc>
          <w:tcPr>
            <w:tcW w:w="4465" w:type="dxa"/>
          </w:tcPr>
          <w:p w:rsidR="00C03157" w:rsidRPr="007F7D59" w:rsidRDefault="00C03157" w:rsidP="00986012">
            <w:pPr>
              <w:shd w:val="clear" w:color="auto" w:fill="FFFFFF"/>
              <w:spacing w:line="278" w:lineRule="exact"/>
            </w:pPr>
            <w:r w:rsidRPr="007F7D59">
              <w:t>Социально-реабилитационное сопровождение обучающихся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7D24A0">
            <w:r w:rsidRPr="007F7D59">
              <w:t>5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</w:pPr>
            <w:r w:rsidRPr="007F7D59">
              <w:t>Протоколы заседаний СПП</w:t>
            </w:r>
          </w:p>
        </w:tc>
        <w:tc>
          <w:tcPr>
            <w:tcW w:w="2660" w:type="dxa"/>
          </w:tcPr>
          <w:p w:rsidR="00C03157" w:rsidRPr="007F7D59" w:rsidRDefault="00C03157" w:rsidP="00565ECC">
            <w:pPr>
              <w:shd w:val="clear" w:color="auto" w:fill="FFFFFF"/>
              <w:spacing w:line="274" w:lineRule="exact"/>
              <w:ind w:right="317"/>
            </w:pPr>
            <w:r w:rsidRPr="007F7D59">
              <w:t>Не реже 1 раза в четверть</w:t>
            </w:r>
          </w:p>
        </w:tc>
        <w:tc>
          <w:tcPr>
            <w:tcW w:w="4465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</w:pPr>
            <w:r w:rsidRPr="007F7D59">
              <w:t>Планирование работы в отношении обучающихся из группы «риска» и неблагополучных семей</w:t>
            </w:r>
          </w:p>
        </w:tc>
        <w:tc>
          <w:tcPr>
            <w:tcW w:w="3285" w:type="dxa"/>
          </w:tcPr>
          <w:p w:rsidR="00C03157" w:rsidRPr="007F7D59" w:rsidRDefault="00C03157" w:rsidP="00986012">
            <w:pPr>
              <w:shd w:val="clear" w:color="auto" w:fill="FFFFFF"/>
            </w:pPr>
            <w:r w:rsidRPr="007F7D59">
              <w:t>Произвольная форма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7D24A0">
            <w:r w:rsidRPr="007F7D59">
              <w:t>6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  <w:ind w:right="48"/>
            </w:pPr>
            <w:r w:rsidRPr="007F7D59">
              <w:t>1 -НД «Сведения о численности детей и подростка в возрасте 7-18 лет, не обучающихся в образовательных учреждениях»</w:t>
            </w:r>
          </w:p>
        </w:tc>
        <w:tc>
          <w:tcPr>
            <w:tcW w:w="2660" w:type="dxa"/>
          </w:tcPr>
          <w:p w:rsidR="00C03157" w:rsidRPr="007F7D59" w:rsidRDefault="00C03157" w:rsidP="00565ECC">
            <w:pPr>
              <w:shd w:val="clear" w:color="auto" w:fill="FFFFFF"/>
            </w:pPr>
            <w:r w:rsidRPr="007F7D59">
              <w:t>1 раз в год</w:t>
            </w:r>
          </w:p>
        </w:tc>
        <w:tc>
          <w:tcPr>
            <w:tcW w:w="4465" w:type="dxa"/>
          </w:tcPr>
          <w:p w:rsidR="00C03157" w:rsidRPr="007F7D59" w:rsidRDefault="00C03157" w:rsidP="00986012">
            <w:pPr>
              <w:shd w:val="clear" w:color="auto" w:fill="FFFFFF"/>
            </w:pPr>
            <w:r w:rsidRPr="007F7D59">
              <w:t>Федеральное статистическое наблюдение</w:t>
            </w:r>
          </w:p>
        </w:tc>
        <w:tc>
          <w:tcPr>
            <w:tcW w:w="3285" w:type="dxa"/>
          </w:tcPr>
          <w:p w:rsidR="00C03157" w:rsidRPr="007F7D59" w:rsidRDefault="00C03157" w:rsidP="00986012">
            <w:pPr>
              <w:shd w:val="clear" w:color="auto" w:fill="FFFFFF"/>
              <w:spacing w:line="278" w:lineRule="exact"/>
              <w:ind w:right="970"/>
            </w:pPr>
            <w:r w:rsidRPr="007F7D59">
              <w:t xml:space="preserve">Минобрнауки России 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963B14">
            <w:pPr>
              <w:jc w:val="both"/>
            </w:pPr>
            <w:r w:rsidRPr="007F7D59">
              <w:t>7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  <w:spacing w:line="278" w:lineRule="exact"/>
              <w:ind w:right="648"/>
            </w:pPr>
            <w:r w:rsidRPr="007F7D59">
              <w:t>Портфолио социального педагога</w:t>
            </w:r>
          </w:p>
        </w:tc>
        <w:tc>
          <w:tcPr>
            <w:tcW w:w="2660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  <w:ind w:left="29" w:right="29"/>
            </w:pPr>
            <w:r w:rsidRPr="007F7D59">
              <w:t>В течение 3 лет ведется электронный</w:t>
            </w:r>
          </w:p>
          <w:p w:rsidR="00C03157" w:rsidRPr="007F7D59" w:rsidRDefault="00C03157" w:rsidP="00986012">
            <w:pPr>
              <w:shd w:val="clear" w:color="auto" w:fill="FFFFFF"/>
              <w:spacing w:line="274" w:lineRule="exact"/>
              <w:ind w:left="29"/>
            </w:pPr>
            <w:r w:rsidRPr="007F7D59">
              <w:t>портфолио по</w:t>
            </w:r>
          </w:p>
          <w:p w:rsidR="00C03157" w:rsidRPr="007F7D59" w:rsidRDefault="00C03157" w:rsidP="00986012">
            <w:pPr>
              <w:shd w:val="clear" w:color="auto" w:fill="FFFFFF"/>
              <w:spacing w:line="274" w:lineRule="exact"/>
              <w:ind w:left="29"/>
            </w:pPr>
            <w:r w:rsidRPr="007F7D59">
              <w:t>принципу накопления</w:t>
            </w:r>
          </w:p>
        </w:tc>
        <w:tc>
          <w:tcPr>
            <w:tcW w:w="4465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</w:pPr>
            <w:r w:rsidRPr="007F7D59">
              <w:t>Фиксация результатов деятельности, необходимых для прохождения аттестации и распределения стимулирующей части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963B14">
            <w:pPr>
              <w:jc w:val="both"/>
            </w:pPr>
            <w:r w:rsidRPr="007F7D59">
              <w:t>8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  <w:ind w:right="418"/>
            </w:pPr>
            <w:r w:rsidRPr="007F7D59">
              <w:t>План самообразования и саморазвития социального педагога</w:t>
            </w:r>
          </w:p>
        </w:tc>
        <w:tc>
          <w:tcPr>
            <w:tcW w:w="2660" w:type="dxa"/>
          </w:tcPr>
          <w:p w:rsidR="00C03157" w:rsidRPr="007F7D59" w:rsidRDefault="00C03157" w:rsidP="00565ECC">
            <w:pPr>
              <w:shd w:val="clear" w:color="auto" w:fill="FFFFFF"/>
            </w:pPr>
            <w:r w:rsidRPr="007F7D59">
              <w:t>1 раз в три года</w:t>
            </w:r>
          </w:p>
        </w:tc>
        <w:tc>
          <w:tcPr>
            <w:tcW w:w="4465" w:type="dxa"/>
          </w:tcPr>
          <w:p w:rsidR="00C03157" w:rsidRPr="007F7D59" w:rsidRDefault="00C03157" w:rsidP="00986012">
            <w:pPr>
              <w:shd w:val="clear" w:color="auto" w:fill="FFFFFF"/>
              <w:spacing w:line="278" w:lineRule="exact"/>
            </w:pPr>
            <w:r w:rsidRPr="007F7D59">
              <w:t>Формирование индивидуального плана развития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4786" w:type="dxa"/>
            <w:gridSpan w:val="5"/>
          </w:tcPr>
          <w:p w:rsidR="00C03157" w:rsidRPr="007F7D59" w:rsidRDefault="00C03157" w:rsidP="00565ECC">
            <w:pPr>
              <w:jc w:val="center"/>
              <w:rPr>
                <w:b/>
                <w:bCs/>
              </w:rPr>
            </w:pPr>
            <w:r w:rsidRPr="007F7D59">
              <w:rPr>
                <w:b/>
                <w:bCs/>
              </w:rPr>
              <w:t xml:space="preserve">Библиотекарь 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963B14">
            <w:pPr>
              <w:jc w:val="both"/>
            </w:pPr>
            <w:r w:rsidRPr="007F7D59">
              <w:t>1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</w:pPr>
            <w:r w:rsidRPr="007F7D59">
              <w:t>План работы библиотеки</w:t>
            </w:r>
          </w:p>
        </w:tc>
        <w:tc>
          <w:tcPr>
            <w:tcW w:w="2660" w:type="dxa"/>
          </w:tcPr>
          <w:p w:rsidR="00C03157" w:rsidRPr="007F7D59" w:rsidRDefault="00C03157" w:rsidP="00565ECC">
            <w:pPr>
              <w:shd w:val="clear" w:color="auto" w:fill="FFFFFF"/>
              <w:ind w:left="69"/>
            </w:pPr>
            <w:r w:rsidRPr="007F7D59">
              <w:t>1раз в год</w:t>
            </w:r>
          </w:p>
        </w:tc>
        <w:tc>
          <w:tcPr>
            <w:tcW w:w="4465" w:type="dxa"/>
          </w:tcPr>
          <w:p w:rsidR="00C03157" w:rsidRPr="007F7D59" w:rsidRDefault="00C03157" w:rsidP="00986012">
            <w:pPr>
              <w:shd w:val="clear" w:color="auto" w:fill="FFFFFF"/>
              <w:spacing w:line="278" w:lineRule="exact"/>
            </w:pPr>
            <w:r w:rsidRPr="007F7D59">
              <w:t xml:space="preserve">Составление комплексного плана работы </w:t>
            </w:r>
            <w:r>
              <w:t>организации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963B14">
            <w:pPr>
              <w:jc w:val="both"/>
            </w:pPr>
            <w:r w:rsidRPr="007F7D59">
              <w:t>2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  <w:ind w:right="211"/>
            </w:pPr>
            <w:r w:rsidRPr="007F7D59">
              <w:t xml:space="preserve">Отчет об обеспеченности учебниками на начало учебного года, включающий сведения об обеспеченности учебниками по ФГОС </w:t>
            </w:r>
          </w:p>
        </w:tc>
        <w:tc>
          <w:tcPr>
            <w:tcW w:w="2660" w:type="dxa"/>
          </w:tcPr>
          <w:p w:rsidR="00C03157" w:rsidRPr="007F7D59" w:rsidRDefault="00C03157" w:rsidP="00565ECC">
            <w:pPr>
              <w:shd w:val="clear" w:color="auto" w:fill="FFFFFF"/>
            </w:pPr>
            <w:r w:rsidRPr="007F7D59">
              <w:t>1 раз в год</w:t>
            </w:r>
          </w:p>
        </w:tc>
        <w:tc>
          <w:tcPr>
            <w:tcW w:w="4465" w:type="dxa"/>
          </w:tcPr>
          <w:p w:rsidR="00C03157" w:rsidRPr="007F7D59" w:rsidRDefault="00C03157" w:rsidP="00986012">
            <w:pPr>
              <w:shd w:val="clear" w:color="auto" w:fill="FFFFFF"/>
              <w:spacing w:line="278" w:lineRule="exact"/>
            </w:pPr>
            <w:r w:rsidRPr="007F7D59">
              <w:t>Обеспечение учебной  литературой обучающихся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963B14">
            <w:pPr>
              <w:jc w:val="both"/>
            </w:pPr>
            <w:r w:rsidRPr="007F7D59">
              <w:t>3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</w:pPr>
            <w:r w:rsidRPr="007F7D59">
              <w:t>Отчет о работе библиотеки</w:t>
            </w:r>
          </w:p>
        </w:tc>
        <w:tc>
          <w:tcPr>
            <w:tcW w:w="2660" w:type="dxa"/>
          </w:tcPr>
          <w:p w:rsidR="00C03157" w:rsidRPr="007F7D59" w:rsidRDefault="00C03157" w:rsidP="008B02C3">
            <w:pPr>
              <w:shd w:val="clear" w:color="auto" w:fill="FFFFFF"/>
              <w:ind w:left="-51"/>
            </w:pPr>
            <w:r w:rsidRPr="007F7D59">
              <w:t>1 раз в полугодие</w:t>
            </w:r>
          </w:p>
        </w:tc>
        <w:tc>
          <w:tcPr>
            <w:tcW w:w="4465" w:type="dxa"/>
          </w:tcPr>
          <w:p w:rsidR="00C03157" w:rsidRPr="007F7D59" w:rsidRDefault="00C03157" w:rsidP="008B02C3">
            <w:pPr>
              <w:shd w:val="clear" w:color="auto" w:fill="FFFFFF"/>
              <w:spacing w:line="274" w:lineRule="exact"/>
            </w:pPr>
            <w:r w:rsidRPr="007F7D59">
              <w:t xml:space="preserve">Подведение итогов работы. Формирование единой информационной среды  школы 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963B14">
            <w:pPr>
              <w:jc w:val="both"/>
            </w:pPr>
            <w:r w:rsidRPr="007F7D59">
              <w:t>4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  <w:ind w:right="456"/>
            </w:pPr>
            <w:r w:rsidRPr="007F7D59">
              <w:t>Заявка на комплектование книг (в т.ч. учебников) на следующий год</w:t>
            </w:r>
          </w:p>
        </w:tc>
        <w:tc>
          <w:tcPr>
            <w:tcW w:w="2660" w:type="dxa"/>
          </w:tcPr>
          <w:p w:rsidR="00C03157" w:rsidRPr="007F7D59" w:rsidRDefault="00C03157" w:rsidP="008B02C3">
            <w:pPr>
              <w:shd w:val="clear" w:color="auto" w:fill="FFFFFF"/>
            </w:pPr>
            <w:r w:rsidRPr="007F7D59">
              <w:t>2 раза в год</w:t>
            </w:r>
          </w:p>
        </w:tc>
        <w:tc>
          <w:tcPr>
            <w:tcW w:w="4465" w:type="dxa"/>
          </w:tcPr>
          <w:p w:rsidR="00C03157" w:rsidRPr="007F7D59" w:rsidRDefault="00C03157" w:rsidP="00986012">
            <w:pPr>
              <w:shd w:val="clear" w:color="auto" w:fill="FFFFFF"/>
              <w:spacing w:line="278" w:lineRule="exact"/>
            </w:pPr>
            <w:r w:rsidRPr="007F7D59">
              <w:t>Выполнение федерального государственного стандарта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963B14">
            <w:pPr>
              <w:jc w:val="both"/>
            </w:pPr>
            <w:r w:rsidRPr="007F7D59">
              <w:t>5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</w:pPr>
            <w:r w:rsidRPr="007F7D59">
              <w:t>Паспорт библиотеки</w:t>
            </w:r>
          </w:p>
        </w:tc>
        <w:tc>
          <w:tcPr>
            <w:tcW w:w="2660" w:type="dxa"/>
          </w:tcPr>
          <w:p w:rsidR="00C03157" w:rsidRPr="007F7D59" w:rsidRDefault="00C03157" w:rsidP="008B02C3">
            <w:pPr>
              <w:shd w:val="clear" w:color="auto" w:fill="FFFFFF"/>
            </w:pPr>
            <w:r w:rsidRPr="007F7D59">
              <w:t>Ежегодно</w:t>
            </w:r>
          </w:p>
        </w:tc>
        <w:tc>
          <w:tcPr>
            <w:tcW w:w="4465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</w:pPr>
            <w:r w:rsidRPr="007F7D59">
              <w:t>Ресурсное обеспечение основной образовательной программы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963B14">
            <w:pPr>
              <w:jc w:val="both"/>
            </w:pPr>
            <w:r w:rsidRPr="007F7D59">
              <w:t>6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</w:pPr>
            <w:r w:rsidRPr="007F7D59">
              <w:t>Дневник библиотекаря</w:t>
            </w:r>
          </w:p>
        </w:tc>
        <w:tc>
          <w:tcPr>
            <w:tcW w:w="2660" w:type="dxa"/>
          </w:tcPr>
          <w:p w:rsidR="00C03157" w:rsidRPr="007F7D59" w:rsidRDefault="00C03157" w:rsidP="008B02C3">
            <w:pPr>
              <w:shd w:val="clear" w:color="auto" w:fill="FFFFFF"/>
            </w:pPr>
            <w:r w:rsidRPr="007F7D59">
              <w:t>Постоянно</w:t>
            </w:r>
          </w:p>
        </w:tc>
        <w:tc>
          <w:tcPr>
            <w:tcW w:w="4465" w:type="dxa"/>
          </w:tcPr>
          <w:p w:rsidR="00C03157" w:rsidRPr="007F7D59" w:rsidRDefault="00C03157" w:rsidP="00986012">
            <w:pPr>
              <w:shd w:val="clear" w:color="auto" w:fill="FFFFFF"/>
            </w:pPr>
            <w:r w:rsidRPr="007F7D59">
              <w:t>Учет читателей и посещений школьной библиотеки, ведение статистики обслуживания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963B14">
            <w:pPr>
              <w:jc w:val="both"/>
            </w:pPr>
            <w:r w:rsidRPr="007F7D59">
              <w:t>7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</w:pPr>
            <w:r w:rsidRPr="007F7D59">
              <w:t>Инвентарная книга</w:t>
            </w:r>
          </w:p>
        </w:tc>
        <w:tc>
          <w:tcPr>
            <w:tcW w:w="2660" w:type="dxa"/>
          </w:tcPr>
          <w:p w:rsidR="00C03157" w:rsidRPr="007F7D59" w:rsidRDefault="00C03157" w:rsidP="008B02C3">
            <w:pPr>
              <w:shd w:val="clear" w:color="auto" w:fill="FFFFFF"/>
            </w:pPr>
            <w:r w:rsidRPr="007F7D59">
              <w:t>1 раз в год</w:t>
            </w:r>
          </w:p>
        </w:tc>
        <w:tc>
          <w:tcPr>
            <w:tcW w:w="4465" w:type="dxa"/>
          </w:tcPr>
          <w:p w:rsidR="00C03157" w:rsidRPr="007F7D59" w:rsidRDefault="00C03157" w:rsidP="00986012">
            <w:pPr>
              <w:shd w:val="clear" w:color="auto" w:fill="FFFFFF"/>
              <w:rPr>
                <w:b/>
                <w:bCs/>
              </w:rPr>
            </w:pPr>
            <w:r w:rsidRPr="007F7D59">
              <w:t>Списание книжного фонда</w:t>
            </w:r>
          </w:p>
        </w:tc>
        <w:tc>
          <w:tcPr>
            <w:tcW w:w="3285" w:type="dxa"/>
          </w:tcPr>
          <w:p w:rsidR="00C03157" w:rsidRPr="007F7D59" w:rsidRDefault="00C03157" w:rsidP="00986012">
            <w:pPr>
              <w:shd w:val="clear" w:color="auto" w:fill="FFFFFF"/>
              <w:tabs>
                <w:tab w:val="left" w:pos="2582"/>
              </w:tabs>
              <w:spacing w:before="5" w:line="274" w:lineRule="exact"/>
              <w:rPr>
                <w:b/>
                <w:bCs/>
              </w:rPr>
            </w:pPr>
            <w:r w:rsidRPr="007F7D59">
              <w:t>ГОСТ</w:t>
            </w:r>
            <w:r>
              <w:t xml:space="preserve"> </w:t>
            </w:r>
            <w:r w:rsidRPr="007F7D59">
              <w:t xml:space="preserve"> </w:t>
            </w:r>
            <w:r w:rsidRPr="007F7D59">
              <w:rPr>
                <w:i/>
                <w:iCs/>
              </w:rPr>
              <w:t>(форма)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963B14">
            <w:pPr>
              <w:jc w:val="both"/>
            </w:pPr>
            <w:r w:rsidRPr="007F7D59">
              <w:t>8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</w:pPr>
            <w:r w:rsidRPr="007F7D59">
              <w:t>Портфолио педагога-библиотекаря</w:t>
            </w:r>
          </w:p>
        </w:tc>
        <w:tc>
          <w:tcPr>
            <w:tcW w:w="2660" w:type="dxa"/>
          </w:tcPr>
          <w:p w:rsidR="00C03157" w:rsidRPr="007F7D59" w:rsidRDefault="00C03157" w:rsidP="008B02C3">
            <w:r w:rsidRPr="007F7D59">
              <w:t>В течение 3 лет ведется электронный по принципу накопления</w:t>
            </w:r>
          </w:p>
        </w:tc>
        <w:tc>
          <w:tcPr>
            <w:tcW w:w="4465" w:type="dxa"/>
          </w:tcPr>
          <w:p w:rsidR="00C03157" w:rsidRPr="007F7D59" w:rsidRDefault="00C03157" w:rsidP="008B02C3">
            <w:pPr>
              <w:shd w:val="clear" w:color="auto" w:fill="FFFFFF"/>
              <w:rPr>
                <w:b/>
                <w:bCs/>
              </w:rPr>
            </w:pPr>
            <w:r w:rsidRPr="007F7D59">
              <w:t>Фиксация</w:t>
            </w:r>
            <w:r w:rsidRPr="007F7D59">
              <w:rPr>
                <w:rFonts w:ascii="Arial" w:hAnsi="Arial" w:cs="Arial"/>
              </w:rPr>
              <w:t xml:space="preserve"> </w:t>
            </w:r>
            <w:r w:rsidRPr="007F7D59">
              <w:t>результатов</w:t>
            </w:r>
            <w:r w:rsidRPr="007F7D59">
              <w:rPr>
                <w:rFonts w:ascii="Arial" w:hAnsi="Arial" w:cs="Arial"/>
              </w:rPr>
              <w:t xml:space="preserve"> </w:t>
            </w:r>
            <w:r w:rsidRPr="007F7D59">
              <w:t>деятельности, необходимых для прохождения аттестации и распределения стимулирующей части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963B14">
            <w:pPr>
              <w:jc w:val="both"/>
            </w:pPr>
            <w:r w:rsidRPr="007F7D59">
              <w:t>9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</w:pPr>
            <w:r w:rsidRPr="007F7D59">
              <w:t>План самообразования и саморазвития педагога-библиотекаря</w:t>
            </w:r>
          </w:p>
        </w:tc>
        <w:tc>
          <w:tcPr>
            <w:tcW w:w="2660" w:type="dxa"/>
          </w:tcPr>
          <w:p w:rsidR="00C03157" w:rsidRPr="007F7D59" w:rsidRDefault="00C03157" w:rsidP="008B02C3">
            <w:pPr>
              <w:shd w:val="clear" w:color="auto" w:fill="FFFFFF"/>
            </w:pPr>
            <w:r w:rsidRPr="007F7D59">
              <w:t>1 раз в три года</w:t>
            </w:r>
          </w:p>
        </w:tc>
        <w:tc>
          <w:tcPr>
            <w:tcW w:w="4465" w:type="dxa"/>
          </w:tcPr>
          <w:p w:rsidR="00C03157" w:rsidRPr="007F7D59" w:rsidRDefault="00C03157" w:rsidP="008B02C3">
            <w:pPr>
              <w:shd w:val="clear" w:color="auto" w:fill="FFFFFF"/>
            </w:pPr>
            <w:r w:rsidRPr="007F7D59">
              <w:t>Формирование индивидуального плана развития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963B14">
            <w:pPr>
              <w:jc w:val="both"/>
            </w:pPr>
            <w:r w:rsidRPr="007F7D59">
              <w:t>10</w:t>
            </w:r>
          </w:p>
        </w:tc>
        <w:tc>
          <w:tcPr>
            <w:tcW w:w="3374" w:type="dxa"/>
          </w:tcPr>
          <w:p w:rsidR="00C03157" w:rsidRPr="007F7D59" w:rsidRDefault="00C03157" w:rsidP="008B02C3">
            <w:r w:rsidRPr="007F7D59">
              <w:t>Книга суммарного учета библиотечного фонда библиотеки общеобразовательной организации</w:t>
            </w:r>
          </w:p>
        </w:tc>
        <w:tc>
          <w:tcPr>
            <w:tcW w:w="2660" w:type="dxa"/>
          </w:tcPr>
          <w:p w:rsidR="00C03157" w:rsidRPr="007F7D59" w:rsidRDefault="00C03157" w:rsidP="008B02C3">
            <w:pPr>
              <w:shd w:val="clear" w:color="auto" w:fill="FFFFFF"/>
            </w:pPr>
            <w:r w:rsidRPr="007F7D59">
              <w:t>Постоянно</w:t>
            </w:r>
          </w:p>
        </w:tc>
        <w:tc>
          <w:tcPr>
            <w:tcW w:w="4465" w:type="dxa"/>
          </w:tcPr>
          <w:p w:rsidR="00C03157" w:rsidRPr="007F7D59" w:rsidRDefault="00C03157" w:rsidP="008B02C3">
            <w:r w:rsidRPr="007F7D59">
              <w:t>Учет финансовых средств и поступления учебников. Обеспечение качества формирования библиотечных фондов по их целевому назначению</w:t>
            </w:r>
          </w:p>
        </w:tc>
        <w:tc>
          <w:tcPr>
            <w:tcW w:w="3285" w:type="dxa"/>
          </w:tcPr>
          <w:p w:rsidR="00C03157" w:rsidRPr="007F7D59" w:rsidRDefault="00C03157" w:rsidP="008B02C3">
            <w:pPr>
              <w:shd w:val="clear" w:color="auto" w:fill="FFFFFF"/>
              <w:rPr>
                <w:b/>
                <w:bCs/>
              </w:rPr>
            </w:pPr>
            <w:r w:rsidRPr="007F7D59">
              <w:t>Приказ Министерства культуры Российской Федерации от 08.10.2012 № 1077 «Об утверждении порядка учета документов, входящих в состав библиотечного фонда»</w:t>
            </w:r>
          </w:p>
        </w:tc>
      </w:tr>
      <w:tr w:rsidR="00C03157" w:rsidRPr="007F7D59">
        <w:tc>
          <w:tcPr>
            <w:tcW w:w="14786" w:type="dxa"/>
            <w:gridSpan w:val="5"/>
          </w:tcPr>
          <w:p w:rsidR="00C03157" w:rsidRPr="007F7D59" w:rsidRDefault="00C03157" w:rsidP="00541756">
            <w:pPr>
              <w:jc w:val="center"/>
              <w:rPr>
                <w:b/>
                <w:bCs/>
              </w:rPr>
            </w:pPr>
            <w:r w:rsidRPr="007F7D59">
              <w:rPr>
                <w:b/>
                <w:bCs/>
              </w:rPr>
              <w:t>Учитель-логопед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963B14">
            <w:pPr>
              <w:jc w:val="both"/>
            </w:pPr>
            <w:r w:rsidRPr="007F7D59">
              <w:t>1</w:t>
            </w:r>
          </w:p>
        </w:tc>
        <w:tc>
          <w:tcPr>
            <w:tcW w:w="3374" w:type="dxa"/>
          </w:tcPr>
          <w:p w:rsidR="00C03157" w:rsidRPr="007F7D59" w:rsidRDefault="00C03157" w:rsidP="00541756">
            <w:r w:rsidRPr="007F7D59">
              <w:t>Цифровой отчет о количестве зачисленных в логопункт</w:t>
            </w:r>
          </w:p>
        </w:tc>
        <w:tc>
          <w:tcPr>
            <w:tcW w:w="2660" w:type="dxa"/>
          </w:tcPr>
          <w:p w:rsidR="00C03157" w:rsidRPr="007F7D59" w:rsidRDefault="00C03157" w:rsidP="00541756">
            <w:pPr>
              <w:shd w:val="clear" w:color="auto" w:fill="FFFFFF"/>
            </w:pPr>
            <w:r w:rsidRPr="007F7D59">
              <w:t>До 15 сентября ежегодно</w:t>
            </w:r>
          </w:p>
        </w:tc>
        <w:tc>
          <w:tcPr>
            <w:tcW w:w="4465" w:type="dxa"/>
          </w:tcPr>
          <w:p w:rsidR="00C03157" w:rsidRPr="007F7D59" w:rsidRDefault="00C03157" w:rsidP="00541756">
            <w:pPr>
              <w:shd w:val="clear" w:color="auto" w:fill="FFFFFF"/>
            </w:pPr>
            <w:r w:rsidRPr="007F7D59">
              <w:t>Планирование работы логопунктов, охвата детей логопедической помощью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963B14">
            <w:pPr>
              <w:jc w:val="both"/>
            </w:pPr>
            <w:r w:rsidRPr="007F7D59">
              <w:t>2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  <w:spacing w:line="278" w:lineRule="exact"/>
            </w:pPr>
            <w:r w:rsidRPr="007F7D59">
              <w:t>Цифровой и аналитический отч</w:t>
            </w:r>
            <w:r w:rsidRPr="007F7D59">
              <w:rPr>
                <w:rFonts w:ascii="Cambria Math" w:hAnsi="Cambria Math" w:cs="Cambria Math"/>
              </w:rPr>
              <w:t>е</w:t>
            </w:r>
            <w:r w:rsidRPr="007F7D59">
              <w:t>т о результатах работы</w:t>
            </w:r>
          </w:p>
        </w:tc>
        <w:tc>
          <w:tcPr>
            <w:tcW w:w="2660" w:type="dxa"/>
          </w:tcPr>
          <w:p w:rsidR="00C03157" w:rsidRPr="007F7D59" w:rsidRDefault="00C03157" w:rsidP="00986012">
            <w:pPr>
              <w:shd w:val="clear" w:color="auto" w:fill="FFFFFF"/>
            </w:pPr>
            <w:r w:rsidRPr="007F7D59">
              <w:t>До 15 мая ежегодно</w:t>
            </w:r>
          </w:p>
        </w:tc>
        <w:tc>
          <w:tcPr>
            <w:tcW w:w="4465" w:type="dxa"/>
          </w:tcPr>
          <w:p w:rsidR="00C03157" w:rsidRPr="007F7D59" w:rsidRDefault="00C03157" w:rsidP="00986012">
            <w:pPr>
              <w:shd w:val="clear" w:color="auto" w:fill="FFFFFF"/>
            </w:pPr>
            <w:r w:rsidRPr="007F7D59">
              <w:t>Подведение итогов работы логопунктов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963B14">
            <w:pPr>
              <w:jc w:val="both"/>
            </w:pPr>
            <w:r w:rsidRPr="007F7D59">
              <w:t>3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</w:pPr>
            <w:r w:rsidRPr="007F7D59">
              <w:t>Паспорт логопедического кабинета, картотека оборудования, учебных наглядных пособий</w:t>
            </w:r>
          </w:p>
        </w:tc>
        <w:tc>
          <w:tcPr>
            <w:tcW w:w="2660" w:type="dxa"/>
          </w:tcPr>
          <w:p w:rsidR="00C03157" w:rsidRPr="007F7D59" w:rsidRDefault="00C03157" w:rsidP="00986012">
            <w:pPr>
              <w:shd w:val="clear" w:color="auto" w:fill="FFFFFF"/>
            </w:pPr>
            <w:r w:rsidRPr="007F7D59">
              <w:t>1 раз в год</w:t>
            </w:r>
          </w:p>
        </w:tc>
        <w:tc>
          <w:tcPr>
            <w:tcW w:w="4465" w:type="dxa"/>
          </w:tcPr>
          <w:p w:rsidR="00C03157" w:rsidRPr="007F7D59" w:rsidRDefault="00C03157" w:rsidP="00986012">
            <w:pPr>
              <w:shd w:val="clear" w:color="auto" w:fill="FFFFFF"/>
              <w:spacing w:line="278" w:lineRule="exact"/>
            </w:pPr>
            <w:r w:rsidRPr="007F7D59">
              <w:t>Сбор данных о наличии методических, наглядных и учебных пособий для работы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963B14">
            <w:pPr>
              <w:jc w:val="both"/>
            </w:pPr>
            <w:r w:rsidRPr="007F7D59">
              <w:t>4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  <w:spacing w:line="278" w:lineRule="exact"/>
            </w:pPr>
            <w:r w:rsidRPr="007F7D59">
              <w:t>Годовой план работы учителя-логопеда</w:t>
            </w:r>
          </w:p>
        </w:tc>
        <w:tc>
          <w:tcPr>
            <w:tcW w:w="2660" w:type="dxa"/>
          </w:tcPr>
          <w:p w:rsidR="00C03157" w:rsidRPr="007F7D59" w:rsidRDefault="00C03157" w:rsidP="00986012">
            <w:pPr>
              <w:shd w:val="clear" w:color="auto" w:fill="FFFFFF"/>
            </w:pPr>
            <w:r w:rsidRPr="007F7D59">
              <w:t>1 раз в год</w:t>
            </w:r>
          </w:p>
        </w:tc>
        <w:tc>
          <w:tcPr>
            <w:tcW w:w="4465" w:type="dxa"/>
          </w:tcPr>
          <w:p w:rsidR="00C03157" w:rsidRPr="007F7D59" w:rsidRDefault="00C03157" w:rsidP="00986012">
            <w:pPr>
              <w:shd w:val="clear" w:color="auto" w:fill="FFFFFF"/>
              <w:spacing w:line="278" w:lineRule="exact"/>
            </w:pPr>
            <w:r w:rsidRPr="007F7D59">
              <w:t>Сбор данных о работе учителя-логопеда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963B14">
            <w:pPr>
              <w:jc w:val="both"/>
            </w:pPr>
            <w:r w:rsidRPr="007F7D59">
              <w:t>5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</w:pPr>
            <w:r w:rsidRPr="007F7D59">
              <w:t>Банк  данных  детей с ограниченными возможностями здоровья</w:t>
            </w:r>
          </w:p>
        </w:tc>
        <w:tc>
          <w:tcPr>
            <w:tcW w:w="2660" w:type="dxa"/>
          </w:tcPr>
          <w:p w:rsidR="00C03157" w:rsidRPr="007F7D59" w:rsidRDefault="00C03157" w:rsidP="00986012">
            <w:pPr>
              <w:shd w:val="clear" w:color="auto" w:fill="FFFFFF"/>
            </w:pPr>
            <w:r w:rsidRPr="007F7D59">
              <w:t>1 раз в год</w:t>
            </w:r>
          </w:p>
        </w:tc>
        <w:tc>
          <w:tcPr>
            <w:tcW w:w="4465" w:type="dxa"/>
          </w:tcPr>
          <w:p w:rsidR="00C03157" w:rsidRPr="007F7D59" w:rsidRDefault="00C03157" w:rsidP="00986012">
            <w:pPr>
              <w:shd w:val="clear" w:color="auto" w:fill="FFFFFF"/>
            </w:pPr>
            <w:r w:rsidRPr="007F7D59">
              <w:t>Оказание коррекционной помощи детям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963B14">
            <w:pPr>
              <w:jc w:val="both"/>
            </w:pPr>
            <w:r w:rsidRPr="007F7D59">
              <w:t>6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  <w:ind w:right="110"/>
            </w:pPr>
            <w:r w:rsidRPr="007F7D59">
              <w:t>Журнал обследования устной и письменной речи</w:t>
            </w:r>
          </w:p>
        </w:tc>
        <w:tc>
          <w:tcPr>
            <w:tcW w:w="2660" w:type="dxa"/>
          </w:tcPr>
          <w:p w:rsidR="00C03157" w:rsidRPr="007F7D59" w:rsidRDefault="00C03157" w:rsidP="00986012">
            <w:pPr>
              <w:shd w:val="clear" w:color="auto" w:fill="FFFFFF"/>
            </w:pPr>
            <w:r w:rsidRPr="007F7D59">
              <w:t>В течение года</w:t>
            </w:r>
          </w:p>
        </w:tc>
        <w:tc>
          <w:tcPr>
            <w:tcW w:w="4465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</w:pPr>
            <w:r w:rsidRPr="007F7D59">
              <w:t>Анализ количества посещений коррекционных занятий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963B14">
            <w:pPr>
              <w:jc w:val="both"/>
            </w:pPr>
            <w:r w:rsidRPr="007F7D59">
              <w:t>7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</w:pPr>
            <w:r w:rsidRPr="007F7D59">
              <w:t>Портфолио учителя-логопеда</w:t>
            </w:r>
          </w:p>
        </w:tc>
        <w:tc>
          <w:tcPr>
            <w:tcW w:w="2660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  <w:ind w:left="-9" w:right="29"/>
            </w:pPr>
            <w:r w:rsidRPr="007F7D59">
              <w:t>В течение 3 лет вед</w:t>
            </w:r>
            <w:r w:rsidRPr="007F7D59">
              <w:rPr>
                <w:rFonts w:ascii="Cambria Math" w:hAnsi="Cambria Math" w:cs="Cambria Math"/>
              </w:rPr>
              <w:t>е</w:t>
            </w:r>
            <w:r w:rsidRPr="007F7D59">
              <w:t>тся электронный портфолио по принципу накопления</w:t>
            </w:r>
          </w:p>
        </w:tc>
        <w:tc>
          <w:tcPr>
            <w:tcW w:w="4465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</w:pPr>
            <w:r w:rsidRPr="007F7D59">
              <w:t>Фиксация результатов деятельности, необходимых для прохождения аттестации и распределения стимулирующей части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7F7D59">
        <w:tc>
          <w:tcPr>
            <w:tcW w:w="1002" w:type="dxa"/>
          </w:tcPr>
          <w:p w:rsidR="00C03157" w:rsidRPr="007F7D59" w:rsidRDefault="00C03157" w:rsidP="00963B14">
            <w:pPr>
              <w:jc w:val="both"/>
            </w:pPr>
            <w:r w:rsidRPr="007F7D59">
              <w:t>8</w:t>
            </w:r>
          </w:p>
        </w:tc>
        <w:tc>
          <w:tcPr>
            <w:tcW w:w="3374" w:type="dxa"/>
          </w:tcPr>
          <w:p w:rsidR="00C03157" w:rsidRPr="007F7D59" w:rsidRDefault="00C03157" w:rsidP="00986012">
            <w:pPr>
              <w:shd w:val="clear" w:color="auto" w:fill="FFFFFF"/>
              <w:spacing w:line="274" w:lineRule="exact"/>
              <w:ind w:right="619"/>
            </w:pPr>
            <w:r w:rsidRPr="007F7D59">
              <w:t>План самообразования и саморазвития учителя-логопеда</w:t>
            </w:r>
          </w:p>
        </w:tc>
        <w:tc>
          <w:tcPr>
            <w:tcW w:w="2660" w:type="dxa"/>
          </w:tcPr>
          <w:p w:rsidR="00C03157" w:rsidRPr="007F7D59" w:rsidRDefault="00C03157" w:rsidP="00986012">
            <w:pPr>
              <w:shd w:val="clear" w:color="auto" w:fill="FFFFFF"/>
            </w:pPr>
            <w:r w:rsidRPr="007F7D59">
              <w:t>1 раз в три года</w:t>
            </w:r>
          </w:p>
        </w:tc>
        <w:tc>
          <w:tcPr>
            <w:tcW w:w="4465" w:type="dxa"/>
          </w:tcPr>
          <w:p w:rsidR="00C03157" w:rsidRPr="007F7D59" w:rsidRDefault="00C03157" w:rsidP="00986012">
            <w:pPr>
              <w:shd w:val="clear" w:color="auto" w:fill="FFFFFF"/>
              <w:spacing w:line="278" w:lineRule="exact"/>
            </w:pPr>
            <w:r w:rsidRPr="007F7D59">
              <w:t>Формирование индивидуального плана развития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F1345A">
        <w:tc>
          <w:tcPr>
            <w:tcW w:w="14786" w:type="dxa"/>
            <w:gridSpan w:val="5"/>
          </w:tcPr>
          <w:p w:rsidR="00C03157" w:rsidRPr="00986012" w:rsidRDefault="00C03157" w:rsidP="00986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Воспитатель ГПД</w:t>
            </w:r>
          </w:p>
        </w:tc>
      </w:tr>
      <w:tr w:rsidR="00C03157" w:rsidRPr="00F1345A">
        <w:tc>
          <w:tcPr>
            <w:tcW w:w="1002" w:type="dxa"/>
          </w:tcPr>
          <w:p w:rsidR="00C03157" w:rsidRPr="00F1345A" w:rsidRDefault="00C03157" w:rsidP="00963B14">
            <w:pPr>
              <w:jc w:val="both"/>
            </w:pPr>
            <w:r>
              <w:t>1</w:t>
            </w:r>
          </w:p>
        </w:tc>
        <w:tc>
          <w:tcPr>
            <w:tcW w:w="3374" w:type="dxa"/>
          </w:tcPr>
          <w:p w:rsidR="00C03157" w:rsidRDefault="00C03157" w:rsidP="00986012">
            <w:pPr>
              <w:shd w:val="clear" w:color="auto" w:fill="FFFFFF"/>
            </w:pPr>
            <w:r>
              <w:rPr>
                <w:spacing w:val="-2"/>
              </w:rPr>
              <w:t>План работы</w:t>
            </w:r>
          </w:p>
        </w:tc>
        <w:tc>
          <w:tcPr>
            <w:tcW w:w="2660" w:type="dxa"/>
          </w:tcPr>
          <w:p w:rsidR="00C03157" w:rsidRDefault="00C03157" w:rsidP="00986012">
            <w:pPr>
              <w:shd w:val="clear" w:color="auto" w:fill="FFFFFF"/>
            </w:pPr>
            <w:r>
              <w:t>1 раз в год</w:t>
            </w:r>
          </w:p>
        </w:tc>
        <w:tc>
          <w:tcPr>
            <w:tcW w:w="4465" w:type="dxa"/>
          </w:tcPr>
          <w:p w:rsidR="00C03157" w:rsidRDefault="00C03157" w:rsidP="00986012">
            <w:pPr>
              <w:shd w:val="clear" w:color="auto" w:fill="FFFFFF"/>
              <w:spacing w:line="274" w:lineRule="exact"/>
              <w:jc w:val="both"/>
            </w:pPr>
            <w:r>
              <w:t>Организация системной воспитательной работы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F1345A">
        <w:tc>
          <w:tcPr>
            <w:tcW w:w="1002" w:type="dxa"/>
          </w:tcPr>
          <w:p w:rsidR="00C03157" w:rsidRPr="00F1345A" w:rsidRDefault="00C03157" w:rsidP="00963B14">
            <w:pPr>
              <w:jc w:val="both"/>
            </w:pPr>
            <w:r>
              <w:t>2</w:t>
            </w:r>
          </w:p>
        </w:tc>
        <w:tc>
          <w:tcPr>
            <w:tcW w:w="3374" w:type="dxa"/>
          </w:tcPr>
          <w:p w:rsidR="00C03157" w:rsidRDefault="00C03157" w:rsidP="00986012">
            <w:pPr>
              <w:shd w:val="clear" w:color="auto" w:fill="FFFFFF"/>
            </w:pPr>
            <w:r>
              <w:rPr>
                <w:spacing w:val="-2"/>
              </w:rPr>
              <w:t>Портфолио воспитателя ГПД</w:t>
            </w:r>
          </w:p>
        </w:tc>
        <w:tc>
          <w:tcPr>
            <w:tcW w:w="2660" w:type="dxa"/>
          </w:tcPr>
          <w:p w:rsidR="00C03157" w:rsidRDefault="00C03157" w:rsidP="00986012">
            <w:pPr>
              <w:shd w:val="clear" w:color="auto" w:fill="FFFFFF"/>
              <w:spacing w:line="274" w:lineRule="exact"/>
              <w:ind w:left="29" w:right="29"/>
            </w:pPr>
            <w:r>
              <w:t xml:space="preserve">В течение 3 лет </w:t>
            </w:r>
            <w:r>
              <w:rPr>
                <w:spacing w:val="-6"/>
              </w:rPr>
              <w:t>ведется электронный</w:t>
            </w:r>
          </w:p>
          <w:p w:rsidR="00C03157" w:rsidRDefault="00C03157" w:rsidP="00986012">
            <w:pPr>
              <w:shd w:val="clear" w:color="auto" w:fill="FFFFFF"/>
              <w:spacing w:line="274" w:lineRule="exact"/>
              <w:ind w:left="29"/>
            </w:pPr>
            <w:r>
              <w:t>портфолио по</w:t>
            </w:r>
          </w:p>
          <w:p w:rsidR="00C03157" w:rsidRDefault="00C03157" w:rsidP="00986012">
            <w:pPr>
              <w:shd w:val="clear" w:color="auto" w:fill="FFFFFF"/>
              <w:spacing w:line="274" w:lineRule="exact"/>
              <w:ind w:left="29"/>
            </w:pPr>
            <w:r>
              <w:rPr>
                <w:spacing w:val="-2"/>
              </w:rPr>
              <w:t>принципу накопления</w:t>
            </w:r>
          </w:p>
        </w:tc>
        <w:tc>
          <w:tcPr>
            <w:tcW w:w="4465" w:type="dxa"/>
          </w:tcPr>
          <w:p w:rsidR="00C03157" w:rsidRDefault="00C03157" w:rsidP="00986012">
            <w:pPr>
              <w:shd w:val="clear" w:color="auto" w:fill="FFFFFF"/>
              <w:spacing w:line="274" w:lineRule="exact"/>
            </w:pPr>
            <w:r>
              <w:t>Фиксация результатов деятельности, необходимых для прохождения аттестации и распределения стимулирующей части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F1345A">
        <w:tc>
          <w:tcPr>
            <w:tcW w:w="1002" w:type="dxa"/>
          </w:tcPr>
          <w:p w:rsidR="00C03157" w:rsidRPr="00F1345A" w:rsidRDefault="00C03157" w:rsidP="00963B14">
            <w:pPr>
              <w:jc w:val="both"/>
            </w:pPr>
            <w:r>
              <w:t>3</w:t>
            </w:r>
          </w:p>
        </w:tc>
        <w:tc>
          <w:tcPr>
            <w:tcW w:w="3374" w:type="dxa"/>
          </w:tcPr>
          <w:p w:rsidR="00C03157" w:rsidRDefault="00C03157" w:rsidP="00986012">
            <w:pPr>
              <w:shd w:val="clear" w:color="auto" w:fill="FFFFFF"/>
              <w:spacing w:line="274" w:lineRule="exact"/>
              <w:ind w:right="456"/>
            </w:pPr>
            <w:r>
              <w:t xml:space="preserve">План самообразования и </w:t>
            </w:r>
            <w:r>
              <w:rPr>
                <w:spacing w:val="-2"/>
              </w:rPr>
              <w:t xml:space="preserve">саморазвития воспитателя </w:t>
            </w:r>
            <w:r>
              <w:t>ГПД</w:t>
            </w:r>
          </w:p>
        </w:tc>
        <w:tc>
          <w:tcPr>
            <w:tcW w:w="2660" w:type="dxa"/>
          </w:tcPr>
          <w:p w:rsidR="00C03157" w:rsidRDefault="00C03157" w:rsidP="00986012">
            <w:pPr>
              <w:shd w:val="clear" w:color="auto" w:fill="FFFFFF"/>
            </w:pPr>
            <w:r>
              <w:rPr>
                <w:spacing w:val="-1"/>
              </w:rPr>
              <w:t>1 раз в три года</w:t>
            </w:r>
          </w:p>
        </w:tc>
        <w:tc>
          <w:tcPr>
            <w:tcW w:w="4465" w:type="dxa"/>
          </w:tcPr>
          <w:p w:rsidR="00C03157" w:rsidRDefault="00C03157" w:rsidP="00986012">
            <w:pPr>
              <w:shd w:val="clear" w:color="auto" w:fill="FFFFFF"/>
              <w:spacing w:line="278" w:lineRule="exact"/>
              <w:jc w:val="both"/>
            </w:pPr>
            <w:r>
              <w:t>Формирование индивидуального плана развития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F1345A">
        <w:tc>
          <w:tcPr>
            <w:tcW w:w="1002" w:type="dxa"/>
          </w:tcPr>
          <w:p w:rsidR="00C03157" w:rsidRPr="00F1345A" w:rsidRDefault="00C03157" w:rsidP="00963B14">
            <w:pPr>
              <w:jc w:val="both"/>
            </w:pPr>
            <w:r>
              <w:t>4</w:t>
            </w:r>
          </w:p>
        </w:tc>
        <w:tc>
          <w:tcPr>
            <w:tcW w:w="3374" w:type="dxa"/>
          </w:tcPr>
          <w:p w:rsidR="00C03157" w:rsidRPr="00986012" w:rsidRDefault="00C03157" w:rsidP="00986012">
            <w:r w:rsidRPr="00986012">
              <w:t>Отч</w:t>
            </w:r>
            <w:r w:rsidRPr="00986012">
              <w:rPr>
                <w:rFonts w:ascii="Tahoma" w:hAnsi="Tahoma" w:cs="Tahoma"/>
              </w:rPr>
              <w:t>ѐ</w:t>
            </w:r>
            <w:r w:rsidRPr="00986012">
              <w:t>т о результатах работы</w:t>
            </w:r>
          </w:p>
        </w:tc>
        <w:tc>
          <w:tcPr>
            <w:tcW w:w="2660" w:type="dxa"/>
          </w:tcPr>
          <w:p w:rsidR="00C03157" w:rsidRDefault="00C03157" w:rsidP="00986012">
            <w:pPr>
              <w:shd w:val="clear" w:color="auto" w:fill="FFFFFF"/>
            </w:pPr>
            <w:r>
              <w:rPr>
                <w:spacing w:val="-2"/>
              </w:rPr>
              <w:t>1 раз в полугодие</w:t>
            </w:r>
          </w:p>
        </w:tc>
        <w:tc>
          <w:tcPr>
            <w:tcW w:w="4465" w:type="dxa"/>
          </w:tcPr>
          <w:p w:rsidR="00C03157" w:rsidRDefault="00C03157" w:rsidP="00986012">
            <w:pPr>
              <w:shd w:val="clear" w:color="auto" w:fill="FFFFFF"/>
              <w:spacing w:line="274" w:lineRule="exact"/>
              <w:jc w:val="both"/>
            </w:pPr>
            <w:r>
              <w:t>Определение результативности и эффективности работы воспитателя ГПД, распределение стимулирующей части фонда оплаты труда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F1345A">
        <w:tc>
          <w:tcPr>
            <w:tcW w:w="14786" w:type="dxa"/>
            <w:gridSpan w:val="5"/>
          </w:tcPr>
          <w:p w:rsidR="00C03157" w:rsidRPr="00986012" w:rsidRDefault="00C03157" w:rsidP="00986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Педагог дополнительного образования</w:t>
            </w:r>
          </w:p>
        </w:tc>
      </w:tr>
      <w:tr w:rsidR="00C03157" w:rsidRPr="00F1345A">
        <w:tc>
          <w:tcPr>
            <w:tcW w:w="1002" w:type="dxa"/>
          </w:tcPr>
          <w:p w:rsidR="00C03157" w:rsidRPr="00F1345A" w:rsidRDefault="00C03157" w:rsidP="00963B14">
            <w:pPr>
              <w:jc w:val="both"/>
            </w:pPr>
            <w:r>
              <w:t>1</w:t>
            </w:r>
          </w:p>
        </w:tc>
        <w:tc>
          <w:tcPr>
            <w:tcW w:w="3374" w:type="dxa"/>
          </w:tcPr>
          <w:p w:rsidR="00C03157" w:rsidRDefault="00C03157" w:rsidP="00986012">
            <w:pPr>
              <w:shd w:val="clear" w:color="auto" w:fill="FFFFFF"/>
              <w:spacing w:line="278" w:lineRule="exact"/>
              <w:ind w:right="302"/>
            </w:pPr>
            <w:r>
              <w:rPr>
                <w:spacing w:val="-3"/>
              </w:rPr>
              <w:t>Рабочая дополнительная обще</w:t>
            </w:r>
            <w:r>
              <w:rPr>
                <w:spacing w:val="-2"/>
              </w:rPr>
              <w:t>образовательная программа</w:t>
            </w:r>
          </w:p>
        </w:tc>
        <w:tc>
          <w:tcPr>
            <w:tcW w:w="2660" w:type="dxa"/>
          </w:tcPr>
          <w:p w:rsidR="00C03157" w:rsidRDefault="00C03157" w:rsidP="00986012">
            <w:pPr>
              <w:shd w:val="clear" w:color="auto" w:fill="FFFFFF"/>
            </w:pPr>
            <w:r>
              <w:t>1 раз в год</w:t>
            </w:r>
          </w:p>
        </w:tc>
        <w:tc>
          <w:tcPr>
            <w:tcW w:w="4465" w:type="dxa"/>
          </w:tcPr>
          <w:p w:rsidR="00C03157" w:rsidRPr="00F55FE8" w:rsidRDefault="00C03157" w:rsidP="00986012">
            <w:pPr>
              <w:shd w:val="clear" w:color="auto" w:fill="FFFFFF"/>
              <w:spacing w:line="278" w:lineRule="exact"/>
            </w:pPr>
            <w:r w:rsidRPr="00F55FE8">
              <w:t>Оптимизация работы педагога дополнительного образования</w:t>
            </w:r>
          </w:p>
        </w:tc>
        <w:tc>
          <w:tcPr>
            <w:tcW w:w="3285" w:type="dxa"/>
          </w:tcPr>
          <w:p w:rsidR="00C03157" w:rsidRDefault="00C03157" w:rsidP="00986012">
            <w:pPr>
              <w:shd w:val="clear" w:color="auto" w:fill="FFFFFF"/>
              <w:spacing w:line="274" w:lineRule="exact"/>
            </w:pPr>
            <w:r>
              <w:t xml:space="preserve">Локальный акт общеобразовательной </w:t>
            </w:r>
            <w:r>
              <w:rPr>
                <w:spacing w:val="-2"/>
              </w:rPr>
              <w:t xml:space="preserve">организации в соответствии с требованиями Минобрнауки </w:t>
            </w:r>
            <w:r>
              <w:t xml:space="preserve">России </w:t>
            </w:r>
          </w:p>
        </w:tc>
      </w:tr>
      <w:tr w:rsidR="00C03157" w:rsidRPr="00F1345A">
        <w:tc>
          <w:tcPr>
            <w:tcW w:w="1002" w:type="dxa"/>
          </w:tcPr>
          <w:p w:rsidR="00C03157" w:rsidRPr="00F1345A" w:rsidRDefault="00C03157" w:rsidP="00963B14">
            <w:pPr>
              <w:jc w:val="both"/>
            </w:pPr>
            <w:r>
              <w:t>2</w:t>
            </w:r>
          </w:p>
        </w:tc>
        <w:tc>
          <w:tcPr>
            <w:tcW w:w="3374" w:type="dxa"/>
          </w:tcPr>
          <w:p w:rsidR="00C03157" w:rsidRDefault="00C03157" w:rsidP="00986012">
            <w:pPr>
              <w:shd w:val="clear" w:color="auto" w:fill="FFFFFF"/>
              <w:spacing w:line="278" w:lineRule="exact"/>
              <w:ind w:right="394"/>
            </w:pPr>
            <w:r>
              <w:rPr>
                <w:spacing w:val="-2"/>
              </w:rPr>
              <w:t xml:space="preserve">План работы педагога дополнительного </w:t>
            </w:r>
            <w:r>
              <w:t>образования</w:t>
            </w:r>
          </w:p>
        </w:tc>
        <w:tc>
          <w:tcPr>
            <w:tcW w:w="2660" w:type="dxa"/>
          </w:tcPr>
          <w:p w:rsidR="00C03157" w:rsidRDefault="00C03157" w:rsidP="00986012">
            <w:pPr>
              <w:shd w:val="clear" w:color="auto" w:fill="FFFFFF"/>
            </w:pPr>
            <w:r>
              <w:t>1 раз в год</w:t>
            </w:r>
          </w:p>
        </w:tc>
        <w:tc>
          <w:tcPr>
            <w:tcW w:w="4465" w:type="dxa"/>
          </w:tcPr>
          <w:p w:rsidR="00C03157" w:rsidRDefault="00C03157" w:rsidP="00986012">
            <w:pPr>
              <w:shd w:val="clear" w:color="auto" w:fill="FFFFFF"/>
              <w:spacing w:line="278" w:lineRule="exact"/>
            </w:pPr>
            <w:r>
              <w:rPr>
                <w:spacing w:val="-3"/>
              </w:rPr>
              <w:t xml:space="preserve">Формирование системной работы по дополнительному образованию </w:t>
            </w:r>
            <w:r>
              <w:t>образованию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F1345A">
        <w:tc>
          <w:tcPr>
            <w:tcW w:w="1002" w:type="dxa"/>
          </w:tcPr>
          <w:p w:rsidR="00C03157" w:rsidRPr="00F1345A" w:rsidRDefault="00C03157" w:rsidP="00963B14">
            <w:pPr>
              <w:jc w:val="both"/>
            </w:pPr>
            <w:r>
              <w:t>3</w:t>
            </w:r>
          </w:p>
        </w:tc>
        <w:tc>
          <w:tcPr>
            <w:tcW w:w="3374" w:type="dxa"/>
          </w:tcPr>
          <w:p w:rsidR="00C03157" w:rsidRDefault="00C03157" w:rsidP="00986012">
            <w:pPr>
              <w:shd w:val="clear" w:color="auto" w:fill="FFFFFF"/>
              <w:spacing w:line="274" w:lineRule="exact"/>
              <w:ind w:right="245"/>
            </w:pPr>
            <w:r>
              <w:t xml:space="preserve">Сбор информации на определенные виды деятельности (согласия родителей, медицинские допуски на осуществление </w:t>
            </w:r>
            <w:r>
              <w:rPr>
                <w:spacing w:val="-5"/>
              </w:rPr>
              <w:t>детьми определ</w:t>
            </w:r>
            <w:r>
              <w:rPr>
                <w:rFonts w:ascii="Cambria Math" w:hAnsi="Cambria Math" w:cs="Cambria Math"/>
                <w:spacing w:val="-5"/>
              </w:rPr>
              <w:t>е</w:t>
            </w:r>
            <w:r>
              <w:rPr>
                <w:spacing w:val="-5"/>
              </w:rPr>
              <w:t xml:space="preserve">нных видов </w:t>
            </w:r>
            <w:r>
              <w:t>деятельности)</w:t>
            </w:r>
          </w:p>
        </w:tc>
        <w:tc>
          <w:tcPr>
            <w:tcW w:w="2660" w:type="dxa"/>
          </w:tcPr>
          <w:p w:rsidR="00C03157" w:rsidRDefault="00C03157" w:rsidP="00CF663A">
            <w:pPr>
              <w:shd w:val="clear" w:color="auto" w:fill="FFFFFF"/>
            </w:pPr>
            <w:r>
              <w:t>1 раз в год</w:t>
            </w:r>
          </w:p>
        </w:tc>
        <w:tc>
          <w:tcPr>
            <w:tcW w:w="4465" w:type="dxa"/>
          </w:tcPr>
          <w:p w:rsidR="00C03157" w:rsidRDefault="00C03157" w:rsidP="00986012">
            <w:pPr>
              <w:shd w:val="clear" w:color="auto" w:fill="FFFFFF"/>
              <w:spacing w:line="274" w:lineRule="exact"/>
            </w:pPr>
            <w:r>
              <w:rPr>
                <w:spacing w:val="-10"/>
              </w:rPr>
              <w:t xml:space="preserve">Соблюдение законодательства и </w:t>
            </w:r>
            <w:r>
              <w:rPr>
                <w:spacing w:val="-4"/>
              </w:rPr>
              <w:t xml:space="preserve">обеспечение безопасности жизнедеятельности </w:t>
            </w:r>
            <w:r>
              <w:t>детей</w:t>
            </w:r>
          </w:p>
        </w:tc>
        <w:tc>
          <w:tcPr>
            <w:tcW w:w="3285" w:type="dxa"/>
          </w:tcPr>
          <w:p w:rsidR="00C03157" w:rsidRDefault="00C03157" w:rsidP="00986012">
            <w:pPr>
              <w:shd w:val="clear" w:color="auto" w:fill="FFFFFF"/>
              <w:spacing w:line="274" w:lineRule="exact"/>
            </w:pPr>
            <w:r>
              <w:t>Федеральные, региональные,</w:t>
            </w:r>
          </w:p>
          <w:p w:rsidR="00C03157" w:rsidRDefault="00C03157" w:rsidP="00986012">
            <w:pPr>
              <w:shd w:val="clear" w:color="auto" w:fill="FFFFFF"/>
              <w:spacing w:line="274" w:lineRule="exact"/>
            </w:pPr>
            <w:r>
              <w:t xml:space="preserve">муниципальные </w:t>
            </w:r>
            <w:r>
              <w:rPr>
                <w:spacing w:val="-11"/>
              </w:rPr>
              <w:t xml:space="preserve">нормативные правовыми </w:t>
            </w:r>
            <w:r>
              <w:rPr>
                <w:spacing w:val="-10"/>
              </w:rPr>
              <w:t xml:space="preserve">акты и локальный акт </w:t>
            </w:r>
            <w:r>
              <w:t>общеобразовательной организации</w:t>
            </w:r>
          </w:p>
        </w:tc>
      </w:tr>
      <w:tr w:rsidR="00C03157" w:rsidRPr="00F1345A">
        <w:tc>
          <w:tcPr>
            <w:tcW w:w="1002" w:type="dxa"/>
          </w:tcPr>
          <w:p w:rsidR="00C03157" w:rsidRPr="00F1345A" w:rsidRDefault="00C03157" w:rsidP="00963B14">
            <w:pPr>
              <w:jc w:val="both"/>
            </w:pPr>
            <w:r>
              <w:t>4</w:t>
            </w:r>
          </w:p>
        </w:tc>
        <w:tc>
          <w:tcPr>
            <w:tcW w:w="3374" w:type="dxa"/>
          </w:tcPr>
          <w:p w:rsidR="00C03157" w:rsidRDefault="00C03157" w:rsidP="00986012">
            <w:pPr>
              <w:shd w:val="clear" w:color="auto" w:fill="FFFFFF"/>
              <w:spacing w:line="274" w:lineRule="exact"/>
              <w:ind w:right="10"/>
            </w:pPr>
            <w:r>
              <w:rPr>
                <w:spacing w:val="-2"/>
              </w:rPr>
              <w:t xml:space="preserve">Документация по организации </w:t>
            </w:r>
            <w:r>
              <w:t xml:space="preserve">техники безопасности на </w:t>
            </w:r>
            <w:r>
              <w:rPr>
                <w:spacing w:val="-2"/>
              </w:rPr>
              <w:t xml:space="preserve">уроке (журналы инструктажей </w:t>
            </w:r>
            <w:r>
              <w:t>по технике безопасности)</w:t>
            </w:r>
          </w:p>
        </w:tc>
        <w:tc>
          <w:tcPr>
            <w:tcW w:w="2660" w:type="dxa"/>
          </w:tcPr>
          <w:p w:rsidR="00C03157" w:rsidRDefault="00C03157" w:rsidP="00CF663A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4465" w:type="dxa"/>
          </w:tcPr>
          <w:p w:rsidR="00C03157" w:rsidRDefault="00C03157" w:rsidP="00986012">
            <w:pPr>
              <w:shd w:val="clear" w:color="auto" w:fill="FFFFFF"/>
              <w:spacing w:line="274" w:lineRule="exact"/>
            </w:pPr>
            <w:r>
              <w:rPr>
                <w:spacing w:val="-16"/>
              </w:rPr>
              <w:t xml:space="preserve">Обеспечение безопасности </w:t>
            </w:r>
            <w:r>
              <w:t>жизнедеятельности детей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F1345A">
        <w:tc>
          <w:tcPr>
            <w:tcW w:w="1002" w:type="dxa"/>
          </w:tcPr>
          <w:p w:rsidR="00C03157" w:rsidRPr="00F1345A" w:rsidRDefault="00C03157" w:rsidP="00963B14">
            <w:pPr>
              <w:jc w:val="both"/>
            </w:pPr>
            <w:r>
              <w:t>5</w:t>
            </w:r>
          </w:p>
        </w:tc>
        <w:tc>
          <w:tcPr>
            <w:tcW w:w="3374" w:type="dxa"/>
          </w:tcPr>
          <w:p w:rsidR="00C03157" w:rsidRDefault="00C03157" w:rsidP="00986012">
            <w:pPr>
              <w:shd w:val="clear" w:color="auto" w:fill="FFFFFF"/>
              <w:spacing w:line="278" w:lineRule="exact"/>
              <w:ind w:right="552"/>
            </w:pPr>
            <w:r>
              <w:rPr>
                <w:spacing w:val="-2"/>
              </w:rPr>
              <w:t xml:space="preserve">Портфолио педагога дополнительного </w:t>
            </w:r>
            <w:r>
              <w:t>образования</w:t>
            </w:r>
          </w:p>
        </w:tc>
        <w:tc>
          <w:tcPr>
            <w:tcW w:w="2660" w:type="dxa"/>
          </w:tcPr>
          <w:p w:rsidR="00C03157" w:rsidRDefault="00C03157" w:rsidP="00CF663A">
            <w:pPr>
              <w:shd w:val="clear" w:color="auto" w:fill="FFFFFF"/>
              <w:spacing w:line="274" w:lineRule="exact"/>
              <w:ind w:left="29" w:right="29"/>
            </w:pPr>
            <w:r>
              <w:t xml:space="preserve">В течение 3 лет </w:t>
            </w:r>
            <w:r>
              <w:rPr>
                <w:spacing w:val="-6"/>
              </w:rPr>
              <w:t>ведется электронный</w:t>
            </w:r>
          </w:p>
          <w:p w:rsidR="00C03157" w:rsidRDefault="00C03157" w:rsidP="00986012">
            <w:pPr>
              <w:shd w:val="clear" w:color="auto" w:fill="FFFFFF"/>
              <w:spacing w:line="274" w:lineRule="exact"/>
              <w:ind w:left="29"/>
            </w:pPr>
            <w:r>
              <w:t>портфолио по</w:t>
            </w:r>
          </w:p>
          <w:p w:rsidR="00C03157" w:rsidRDefault="00C03157" w:rsidP="00986012">
            <w:pPr>
              <w:shd w:val="clear" w:color="auto" w:fill="FFFFFF"/>
              <w:spacing w:line="274" w:lineRule="exact"/>
              <w:ind w:left="29"/>
            </w:pPr>
            <w:r>
              <w:rPr>
                <w:spacing w:val="-2"/>
              </w:rPr>
              <w:t>принципу накопления</w:t>
            </w:r>
          </w:p>
        </w:tc>
        <w:tc>
          <w:tcPr>
            <w:tcW w:w="4465" w:type="dxa"/>
          </w:tcPr>
          <w:p w:rsidR="00C03157" w:rsidRDefault="00C03157" w:rsidP="00986012">
            <w:pPr>
              <w:shd w:val="clear" w:color="auto" w:fill="FFFFFF"/>
              <w:spacing w:line="274" w:lineRule="exact"/>
            </w:pPr>
            <w:r>
              <w:rPr>
                <w:spacing w:val="-15"/>
              </w:rPr>
              <w:t xml:space="preserve">Фиксация результатов деятельности, </w:t>
            </w:r>
            <w:r>
              <w:rPr>
                <w:spacing w:val="-6"/>
              </w:rPr>
              <w:t xml:space="preserve">необходимых для прохождения аттестации и </w:t>
            </w:r>
            <w:r>
              <w:t>распределения стимулирующей части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F1345A">
        <w:tc>
          <w:tcPr>
            <w:tcW w:w="1002" w:type="dxa"/>
          </w:tcPr>
          <w:p w:rsidR="00C03157" w:rsidRPr="00F1345A" w:rsidRDefault="00C03157" w:rsidP="00963B14">
            <w:pPr>
              <w:jc w:val="both"/>
            </w:pPr>
            <w:r>
              <w:t>6</w:t>
            </w:r>
          </w:p>
        </w:tc>
        <w:tc>
          <w:tcPr>
            <w:tcW w:w="3374" w:type="dxa"/>
          </w:tcPr>
          <w:p w:rsidR="00C03157" w:rsidRDefault="00C03157" w:rsidP="00986012">
            <w:pPr>
              <w:shd w:val="clear" w:color="auto" w:fill="FFFFFF"/>
              <w:spacing w:line="274" w:lineRule="exact"/>
              <w:ind w:right="322"/>
            </w:pPr>
            <w:r>
              <w:t xml:space="preserve">План самообразования и </w:t>
            </w:r>
            <w:r>
              <w:rPr>
                <w:spacing w:val="-2"/>
              </w:rPr>
              <w:t xml:space="preserve">саморазвития педагога дополнительного </w:t>
            </w:r>
            <w:r>
              <w:t>образования</w:t>
            </w:r>
          </w:p>
        </w:tc>
        <w:tc>
          <w:tcPr>
            <w:tcW w:w="2660" w:type="dxa"/>
          </w:tcPr>
          <w:p w:rsidR="00C03157" w:rsidRDefault="00C03157" w:rsidP="00CF663A">
            <w:pPr>
              <w:shd w:val="clear" w:color="auto" w:fill="FFFFFF"/>
            </w:pPr>
            <w:r>
              <w:rPr>
                <w:spacing w:val="-1"/>
              </w:rPr>
              <w:t>1 раз в три года</w:t>
            </w:r>
          </w:p>
        </w:tc>
        <w:tc>
          <w:tcPr>
            <w:tcW w:w="4465" w:type="dxa"/>
          </w:tcPr>
          <w:p w:rsidR="00C03157" w:rsidRDefault="00C03157" w:rsidP="00986012">
            <w:pPr>
              <w:shd w:val="clear" w:color="auto" w:fill="FFFFFF"/>
              <w:spacing w:line="274" w:lineRule="exact"/>
            </w:pPr>
            <w:r>
              <w:rPr>
                <w:spacing w:val="-10"/>
              </w:rPr>
              <w:t xml:space="preserve">Формирование индивидуального </w:t>
            </w:r>
            <w:r>
              <w:t>плана развития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F1345A">
        <w:tc>
          <w:tcPr>
            <w:tcW w:w="1002" w:type="dxa"/>
          </w:tcPr>
          <w:p w:rsidR="00C03157" w:rsidRPr="00F1345A" w:rsidRDefault="00C03157" w:rsidP="00963B14">
            <w:pPr>
              <w:jc w:val="both"/>
            </w:pPr>
            <w:r>
              <w:t>7</w:t>
            </w:r>
          </w:p>
        </w:tc>
        <w:tc>
          <w:tcPr>
            <w:tcW w:w="3374" w:type="dxa"/>
          </w:tcPr>
          <w:p w:rsidR="00C03157" w:rsidRPr="00CF663A" w:rsidRDefault="00C03157" w:rsidP="00CF663A">
            <w:r w:rsidRPr="00CF663A">
              <w:t>Отчет о проделанной работе</w:t>
            </w:r>
          </w:p>
        </w:tc>
        <w:tc>
          <w:tcPr>
            <w:tcW w:w="2660" w:type="dxa"/>
          </w:tcPr>
          <w:p w:rsidR="00C03157" w:rsidRDefault="00C03157" w:rsidP="00DC60FA">
            <w:pPr>
              <w:shd w:val="clear" w:color="auto" w:fill="FFFFFF"/>
            </w:pPr>
            <w:r>
              <w:rPr>
                <w:rFonts w:hAnsi="Arial"/>
                <w:spacing w:val="-2"/>
              </w:rPr>
              <w:t xml:space="preserve">1 </w:t>
            </w:r>
            <w:r>
              <w:rPr>
                <w:spacing w:val="-2"/>
              </w:rPr>
              <w:t>раз в полугодие</w:t>
            </w:r>
          </w:p>
        </w:tc>
        <w:tc>
          <w:tcPr>
            <w:tcW w:w="4465" w:type="dxa"/>
          </w:tcPr>
          <w:p w:rsidR="00C03157" w:rsidRDefault="00C03157" w:rsidP="00DC60FA">
            <w:pPr>
              <w:shd w:val="clear" w:color="auto" w:fill="FFFFFF"/>
            </w:pPr>
            <w:r>
              <w:rPr>
                <w:spacing w:val="-1"/>
              </w:rPr>
              <w:t>Распределение стимулирующей части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F1345A">
        <w:tc>
          <w:tcPr>
            <w:tcW w:w="14786" w:type="dxa"/>
            <w:gridSpan w:val="5"/>
          </w:tcPr>
          <w:p w:rsidR="00C03157" w:rsidRPr="00CF663A" w:rsidRDefault="00C03157" w:rsidP="00CF66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Преподаватель-организатор ОБЖ</w:t>
            </w:r>
          </w:p>
        </w:tc>
      </w:tr>
      <w:tr w:rsidR="00C03157" w:rsidRPr="00F1345A">
        <w:tc>
          <w:tcPr>
            <w:tcW w:w="1002" w:type="dxa"/>
          </w:tcPr>
          <w:p w:rsidR="00C03157" w:rsidRPr="00F1345A" w:rsidRDefault="00C03157" w:rsidP="00963B14">
            <w:pPr>
              <w:jc w:val="both"/>
            </w:pPr>
            <w:r>
              <w:t>1</w:t>
            </w:r>
          </w:p>
        </w:tc>
        <w:tc>
          <w:tcPr>
            <w:tcW w:w="3374" w:type="dxa"/>
          </w:tcPr>
          <w:p w:rsidR="00C03157" w:rsidRDefault="00C03157" w:rsidP="00DC60FA">
            <w:pPr>
              <w:shd w:val="clear" w:color="auto" w:fill="FFFFFF"/>
              <w:spacing w:line="278" w:lineRule="exact"/>
              <w:ind w:right="245"/>
            </w:pPr>
            <w:r>
              <w:rPr>
                <w:spacing w:val="-4"/>
              </w:rPr>
              <w:t xml:space="preserve">Предложения в план работы </w:t>
            </w:r>
            <w:r>
              <w:t>по ОБЖ</w:t>
            </w:r>
          </w:p>
        </w:tc>
        <w:tc>
          <w:tcPr>
            <w:tcW w:w="2660" w:type="dxa"/>
          </w:tcPr>
          <w:p w:rsidR="00C03157" w:rsidRDefault="00C03157" w:rsidP="00CF663A">
            <w:pPr>
              <w:shd w:val="clear" w:color="auto" w:fill="FFFFFF"/>
            </w:pPr>
            <w:r>
              <w:t>1 раз в год</w:t>
            </w:r>
          </w:p>
        </w:tc>
        <w:tc>
          <w:tcPr>
            <w:tcW w:w="4465" w:type="dxa"/>
          </w:tcPr>
          <w:p w:rsidR="00C03157" w:rsidRDefault="00C03157" w:rsidP="00DC60FA">
            <w:pPr>
              <w:shd w:val="clear" w:color="auto" w:fill="FFFFFF"/>
              <w:spacing w:line="274" w:lineRule="exact"/>
            </w:pPr>
            <w:r>
              <w:rPr>
                <w:spacing w:val="-10"/>
              </w:rPr>
              <w:t xml:space="preserve">Формирование системной работы по </w:t>
            </w:r>
            <w:r>
              <w:rPr>
                <w:spacing w:val="-16"/>
              </w:rPr>
              <w:t xml:space="preserve">безопасности жизнедеятельности </w:t>
            </w:r>
            <w:r>
              <w:rPr>
                <w:spacing w:val="-12"/>
              </w:rPr>
              <w:t xml:space="preserve">обучающихся, военно-патриотическому </w:t>
            </w:r>
            <w:r>
              <w:t>воспитанию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F1345A">
        <w:tc>
          <w:tcPr>
            <w:tcW w:w="1002" w:type="dxa"/>
          </w:tcPr>
          <w:p w:rsidR="00C03157" w:rsidRPr="00F1345A" w:rsidRDefault="00C03157" w:rsidP="00963B14">
            <w:pPr>
              <w:jc w:val="both"/>
            </w:pPr>
            <w:r>
              <w:t>2</w:t>
            </w:r>
          </w:p>
        </w:tc>
        <w:tc>
          <w:tcPr>
            <w:tcW w:w="3374" w:type="dxa"/>
          </w:tcPr>
          <w:p w:rsidR="00C03157" w:rsidRPr="00CF663A" w:rsidRDefault="00C03157" w:rsidP="00CF663A">
            <w:r w:rsidRPr="00CF663A">
              <w:t>Отчет о проделанной работе</w:t>
            </w:r>
          </w:p>
        </w:tc>
        <w:tc>
          <w:tcPr>
            <w:tcW w:w="2660" w:type="dxa"/>
          </w:tcPr>
          <w:p w:rsidR="00C03157" w:rsidRDefault="00C03157" w:rsidP="00CF663A">
            <w:pPr>
              <w:shd w:val="clear" w:color="auto" w:fill="FFFFFF"/>
            </w:pPr>
            <w:r>
              <w:rPr>
                <w:spacing w:val="-2"/>
              </w:rPr>
              <w:t>1 раз в полугодие</w:t>
            </w:r>
          </w:p>
        </w:tc>
        <w:tc>
          <w:tcPr>
            <w:tcW w:w="4465" w:type="dxa"/>
          </w:tcPr>
          <w:p w:rsidR="00C03157" w:rsidRDefault="00C03157" w:rsidP="00DC60FA">
            <w:pPr>
              <w:shd w:val="clear" w:color="auto" w:fill="FFFFFF"/>
            </w:pPr>
            <w:r>
              <w:rPr>
                <w:spacing w:val="-1"/>
              </w:rPr>
              <w:t>Распределение стимулирующей части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F1345A">
        <w:tc>
          <w:tcPr>
            <w:tcW w:w="1002" w:type="dxa"/>
          </w:tcPr>
          <w:p w:rsidR="00C03157" w:rsidRPr="00F1345A" w:rsidRDefault="00C03157" w:rsidP="00963B14">
            <w:pPr>
              <w:jc w:val="both"/>
            </w:pPr>
            <w:r>
              <w:t>3</w:t>
            </w:r>
          </w:p>
        </w:tc>
        <w:tc>
          <w:tcPr>
            <w:tcW w:w="3374" w:type="dxa"/>
          </w:tcPr>
          <w:p w:rsidR="00C03157" w:rsidRDefault="00C03157" w:rsidP="00DC60FA">
            <w:pPr>
              <w:shd w:val="clear" w:color="auto" w:fill="FFFFFF"/>
              <w:spacing w:line="274" w:lineRule="exact"/>
              <w:ind w:right="10"/>
            </w:pPr>
            <w:r>
              <w:rPr>
                <w:spacing w:val="-2"/>
              </w:rPr>
              <w:t xml:space="preserve">Документация по организации </w:t>
            </w:r>
            <w:r>
              <w:t xml:space="preserve">техники безопасности на </w:t>
            </w:r>
            <w:r>
              <w:rPr>
                <w:spacing w:val="-2"/>
              </w:rPr>
              <w:t xml:space="preserve">уроке (журналы инструктажей </w:t>
            </w:r>
            <w:r>
              <w:t>по технике безопасности)</w:t>
            </w:r>
          </w:p>
        </w:tc>
        <w:tc>
          <w:tcPr>
            <w:tcW w:w="2660" w:type="dxa"/>
          </w:tcPr>
          <w:p w:rsidR="00C03157" w:rsidRDefault="00C03157" w:rsidP="00CF663A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4465" w:type="dxa"/>
          </w:tcPr>
          <w:p w:rsidR="00C03157" w:rsidRDefault="00C03157" w:rsidP="00DC60FA">
            <w:pPr>
              <w:shd w:val="clear" w:color="auto" w:fill="FFFFFF"/>
              <w:spacing w:line="278" w:lineRule="exact"/>
            </w:pPr>
            <w:r>
              <w:rPr>
                <w:spacing w:val="-16"/>
              </w:rPr>
              <w:t xml:space="preserve">Обеспечение безопасности </w:t>
            </w:r>
            <w:r>
              <w:t>жизнедеятельности детей</w:t>
            </w:r>
          </w:p>
        </w:tc>
        <w:tc>
          <w:tcPr>
            <w:tcW w:w="3285" w:type="dxa"/>
          </w:tcPr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Локальны</w:t>
            </w:r>
            <w:r>
              <w:t>й</w:t>
            </w:r>
            <w:r w:rsidRPr="007F7D59">
              <w:t xml:space="preserve">  акт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 w:rsidRPr="007F7D59">
              <w:t>общеобразовательной</w:t>
            </w:r>
          </w:p>
          <w:p w:rsidR="00C03157" w:rsidRPr="007F7D59" w:rsidRDefault="00C03157" w:rsidP="000B5F60">
            <w:pPr>
              <w:shd w:val="clear" w:color="auto" w:fill="FFFFFF"/>
              <w:spacing w:line="274" w:lineRule="exact"/>
            </w:pPr>
            <w:r>
              <w:t>организации</w:t>
            </w:r>
          </w:p>
        </w:tc>
      </w:tr>
      <w:tr w:rsidR="00C03157" w:rsidRPr="00F1345A">
        <w:tc>
          <w:tcPr>
            <w:tcW w:w="1002" w:type="dxa"/>
          </w:tcPr>
          <w:p w:rsidR="00C03157" w:rsidRPr="00F1345A" w:rsidRDefault="00C03157" w:rsidP="00963B14">
            <w:pPr>
              <w:jc w:val="both"/>
            </w:pPr>
            <w:r>
              <w:t>4</w:t>
            </w:r>
          </w:p>
        </w:tc>
        <w:tc>
          <w:tcPr>
            <w:tcW w:w="3374" w:type="dxa"/>
          </w:tcPr>
          <w:p w:rsidR="00C03157" w:rsidRPr="00CF663A" w:rsidRDefault="00C03157" w:rsidP="00CF663A">
            <w:r w:rsidRPr="00CF663A">
              <w:t>Отчет по учету военнообязанны</w:t>
            </w:r>
            <w:r>
              <w:t>х</w:t>
            </w:r>
          </w:p>
        </w:tc>
        <w:tc>
          <w:tcPr>
            <w:tcW w:w="2660" w:type="dxa"/>
          </w:tcPr>
          <w:p w:rsidR="00C03157" w:rsidRDefault="00C03157" w:rsidP="00CF663A">
            <w:pPr>
              <w:shd w:val="clear" w:color="auto" w:fill="FFFFFF"/>
            </w:pPr>
            <w:r>
              <w:t>1 раз в год</w:t>
            </w:r>
          </w:p>
        </w:tc>
        <w:tc>
          <w:tcPr>
            <w:tcW w:w="4465" w:type="dxa"/>
          </w:tcPr>
          <w:p w:rsidR="00C03157" w:rsidRDefault="00C03157" w:rsidP="00DC60FA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2"/>
              </w:rPr>
              <w:t>Формирование отч</w:t>
            </w:r>
            <w:r>
              <w:rPr>
                <w:rFonts w:ascii="Cambria Math" w:hAnsi="Cambria Math" w:cs="Cambria Math"/>
                <w:spacing w:val="-2"/>
              </w:rPr>
              <w:t>е</w:t>
            </w:r>
            <w:r>
              <w:rPr>
                <w:spacing w:val="-2"/>
              </w:rPr>
              <w:t xml:space="preserve">тности в Военный </w:t>
            </w:r>
            <w:r>
              <w:t>комиссариат</w:t>
            </w:r>
          </w:p>
        </w:tc>
        <w:tc>
          <w:tcPr>
            <w:tcW w:w="3285" w:type="dxa"/>
          </w:tcPr>
          <w:p w:rsidR="00C03157" w:rsidRDefault="00C03157" w:rsidP="00DC60FA">
            <w:pPr>
              <w:shd w:val="clear" w:color="auto" w:fill="FFFFFF"/>
            </w:pPr>
            <w:r>
              <w:rPr>
                <w:spacing w:val="-2"/>
              </w:rPr>
              <w:t xml:space="preserve">Минобороны России </w:t>
            </w:r>
          </w:p>
        </w:tc>
      </w:tr>
      <w:tr w:rsidR="00C03157" w:rsidRPr="00F1345A">
        <w:tc>
          <w:tcPr>
            <w:tcW w:w="1002" w:type="dxa"/>
          </w:tcPr>
          <w:p w:rsidR="00C03157" w:rsidRPr="00F1345A" w:rsidRDefault="00C03157" w:rsidP="00963B14">
            <w:pPr>
              <w:jc w:val="both"/>
            </w:pPr>
            <w:r>
              <w:t>5</w:t>
            </w:r>
          </w:p>
        </w:tc>
        <w:tc>
          <w:tcPr>
            <w:tcW w:w="3374" w:type="dxa"/>
          </w:tcPr>
          <w:p w:rsidR="00C03157" w:rsidRDefault="00C03157" w:rsidP="00DC60FA">
            <w:pPr>
              <w:shd w:val="clear" w:color="auto" w:fill="FFFFFF"/>
              <w:spacing w:line="274" w:lineRule="exact"/>
              <w:ind w:left="5" w:right="82"/>
            </w:pPr>
            <w:r>
              <w:rPr>
                <w:spacing w:val="-5"/>
              </w:rPr>
              <w:t>Отч</w:t>
            </w:r>
            <w:r>
              <w:rPr>
                <w:rFonts w:ascii="Cambria Math" w:hAnsi="Cambria Math" w:cs="Cambria Math"/>
                <w:spacing w:val="-5"/>
              </w:rPr>
              <w:t>е</w:t>
            </w:r>
            <w:r>
              <w:rPr>
                <w:spacing w:val="-5"/>
              </w:rPr>
              <w:t xml:space="preserve">т о проведенной работе с </w:t>
            </w:r>
            <w:r>
              <w:t>призывниками</w:t>
            </w:r>
          </w:p>
        </w:tc>
        <w:tc>
          <w:tcPr>
            <w:tcW w:w="2660" w:type="dxa"/>
          </w:tcPr>
          <w:p w:rsidR="00C03157" w:rsidRDefault="00C03157" w:rsidP="00CF663A">
            <w:pPr>
              <w:shd w:val="clear" w:color="auto" w:fill="FFFFFF"/>
            </w:pPr>
            <w:r>
              <w:rPr>
                <w:spacing w:val="-2"/>
              </w:rPr>
              <w:t>1 раз в полугодие</w:t>
            </w:r>
          </w:p>
        </w:tc>
        <w:tc>
          <w:tcPr>
            <w:tcW w:w="4465" w:type="dxa"/>
          </w:tcPr>
          <w:p w:rsidR="00C03157" w:rsidRDefault="00C03157" w:rsidP="00DC60FA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2"/>
              </w:rPr>
              <w:t>Формирование отч</w:t>
            </w:r>
            <w:r>
              <w:rPr>
                <w:rFonts w:ascii="Cambria Math" w:hAnsi="Cambria Math" w:cs="Cambria Math"/>
                <w:spacing w:val="-2"/>
              </w:rPr>
              <w:t>е</w:t>
            </w:r>
            <w:r>
              <w:rPr>
                <w:spacing w:val="-2"/>
              </w:rPr>
              <w:t xml:space="preserve">тности в Военный </w:t>
            </w:r>
            <w:r>
              <w:t>комиссариат</w:t>
            </w:r>
          </w:p>
        </w:tc>
        <w:tc>
          <w:tcPr>
            <w:tcW w:w="3285" w:type="dxa"/>
          </w:tcPr>
          <w:p w:rsidR="00C03157" w:rsidRDefault="00C03157" w:rsidP="00DC60FA">
            <w:pPr>
              <w:shd w:val="clear" w:color="auto" w:fill="FFFFFF"/>
              <w:spacing w:line="274" w:lineRule="exact"/>
            </w:pPr>
            <w:r>
              <w:rPr>
                <w:spacing w:val="-13"/>
              </w:rPr>
              <w:t xml:space="preserve">Военным комиссариатом </w:t>
            </w:r>
          </w:p>
        </w:tc>
      </w:tr>
      <w:tr w:rsidR="00C03157" w:rsidRPr="00F1345A">
        <w:tc>
          <w:tcPr>
            <w:tcW w:w="1002" w:type="dxa"/>
          </w:tcPr>
          <w:p w:rsidR="00C03157" w:rsidRPr="00F1345A" w:rsidRDefault="00C03157" w:rsidP="00963B14">
            <w:pPr>
              <w:jc w:val="both"/>
            </w:pPr>
            <w:r>
              <w:t>6</w:t>
            </w:r>
          </w:p>
        </w:tc>
        <w:tc>
          <w:tcPr>
            <w:tcW w:w="3374" w:type="dxa"/>
          </w:tcPr>
          <w:p w:rsidR="00C03157" w:rsidRDefault="00C03157" w:rsidP="00DC60FA">
            <w:pPr>
              <w:shd w:val="clear" w:color="auto" w:fill="FFFFFF"/>
              <w:spacing w:line="274" w:lineRule="exact"/>
              <w:ind w:left="5" w:right="768"/>
            </w:pPr>
            <w:r>
              <w:t>Отч</w:t>
            </w:r>
            <w:r>
              <w:rPr>
                <w:rFonts w:ascii="Cambria Math" w:hAnsi="Cambria Math" w:cs="Cambria Math"/>
              </w:rPr>
              <w:t>е</w:t>
            </w:r>
            <w:r>
              <w:t>т о постановке на воинский уч</w:t>
            </w:r>
            <w:r>
              <w:rPr>
                <w:rFonts w:ascii="Cambria Math" w:hAnsi="Cambria Math" w:cs="Cambria Math"/>
              </w:rPr>
              <w:t>е</w:t>
            </w:r>
            <w:r>
              <w:t>т юношей призывного возраста</w:t>
            </w:r>
          </w:p>
        </w:tc>
        <w:tc>
          <w:tcPr>
            <w:tcW w:w="2660" w:type="dxa"/>
          </w:tcPr>
          <w:p w:rsidR="00C03157" w:rsidRDefault="00C03157" w:rsidP="00CF663A">
            <w:pPr>
              <w:shd w:val="clear" w:color="auto" w:fill="FFFFFF"/>
              <w:spacing w:line="278" w:lineRule="exact"/>
              <w:ind w:right="370"/>
            </w:pPr>
            <w:r>
              <w:t xml:space="preserve">По мере </w:t>
            </w:r>
            <w:r>
              <w:rPr>
                <w:spacing w:val="-2"/>
              </w:rPr>
              <w:t>необходимости</w:t>
            </w:r>
          </w:p>
        </w:tc>
        <w:tc>
          <w:tcPr>
            <w:tcW w:w="4465" w:type="dxa"/>
          </w:tcPr>
          <w:p w:rsidR="00C03157" w:rsidRDefault="00C03157" w:rsidP="00DC60FA">
            <w:pPr>
              <w:shd w:val="clear" w:color="auto" w:fill="FFFFFF"/>
              <w:spacing w:line="278" w:lineRule="exact"/>
              <w:ind w:left="5"/>
            </w:pPr>
            <w:r>
              <w:rPr>
                <w:spacing w:val="-2"/>
              </w:rPr>
              <w:t>Формирование отч</w:t>
            </w:r>
            <w:r>
              <w:rPr>
                <w:rFonts w:ascii="Cambria Math" w:hAnsi="Cambria Math" w:cs="Cambria Math"/>
                <w:spacing w:val="-2"/>
              </w:rPr>
              <w:t>е</w:t>
            </w:r>
            <w:r>
              <w:rPr>
                <w:spacing w:val="-2"/>
              </w:rPr>
              <w:t xml:space="preserve">тности в Военный </w:t>
            </w:r>
            <w:r>
              <w:t>комиссариат</w:t>
            </w:r>
          </w:p>
        </w:tc>
        <w:tc>
          <w:tcPr>
            <w:tcW w:w="3285" w:type="dxa"/>
          </w:tcPr>
          <w:p w:rsidR="00C03157" w:rsidRDefault="00C03157" w:rsidP="00DC60FA">
            <w:pPr>
              <w:shd w:val="clear" w:color="auto" w:fill="FFFFFF"/>
              <w:spacing w:line="278" w:lineRule="exact"/>
            </w:pPr>
            <w:r>
              <w:rPr>
                <w:spacing w:val="-13"/>
              </w:rPr>
              <w:t xml:space="preserve">Военным комиссариатом </w:t>
            </w:r>
          </w:p>
        </w:tc>
      </w:tr>
      <w:tr w:rsidR="00C03157" w:rsidRPr="00F1345A">
        <w:tc>
          <w:tcPr>
            <w:tcW w:w="1002" w:type="dxa"/>
          </w:tcPr>
          <w:p w:rsidR="00C03157" w:rsidRPr="00F1345A" w:rsidRDefault="00C03157" w:rsidP="00963B14">
            <w:pPr>
              <w:jc w:val="both"/>
            </w:pPr>
            <w:r>
              <w:t>7</w:t>
            </w:r>
          </w:p>
        </w:tc>
        <w:tc>
          <w:tcPr>
            <w:tcW w:w="3374" w:type="dxa"/>
          </w:tcPr>
          <w:p w:rsidR="00C03157" w:rsidRDefault="00C03157" w:rsidP="00DC60FA">
            <w:pPr>
              <w:shd w:val="clear" w:color="auto" w:fill="FFFFFF"/>
              <w:spacing w:line="274" w:lineRule="exact"/>
              <w:ind w:right="163"/>
            </w:pPr>
            <w:r>
              <w:t xml:space="preserve">Документация для </w:t>
            </w:r>
            <w:r>
              <w:rPr>
                <w:spacing w:val="-2"/>
              </w:rPr>
              <w:t xml:space="preserve">организации учебных сборов </w:t>
            </w:r>
            <w:r>
              <w:t>для юношей 10-х классов</w:t>
            </w:r>
          </w:p>
        </w:tc>
        <w:tc>
          <w:tcPr>
            <w:tcW w:w="2660" w:type="dxa"/>
          </w:tcPr>
          <w:p w:rsidR="00C03157" w:rsidRDefault="00C03157" w:rsidP="00CF663A">
            <w:pPr>
              <w:shd w:val="clear" w:color="auto" w:fill="FFFFFF"/>
            </w:pPr>
            <w:r>
              <w:t>1 раз в год</w:t>
            </w:r>
          </w:p>
        </w:tc>
        <w:tc>
          <w:tcPr>
            <w:tcW w:w="4465" w:type="dxa"/>
          </w:tcPr>
          <w:p w:rsidR="00C03157" w:rsidRDefault="00C03157" w:rsidP="00DC60FA">
            <w:pPr>
              <w:shd w:val="clear" w:color="auto" w:fill="FFFFFF"/>
              <w:spacing w:line="274" w:lineRule="exact"/>
            </w:pPr>
            <w:r>
              <w:rPr>
                <w:spacing w:val="-9"/>
              </w:rPr>
              <w:t xml:space="preserve">Организация исполнения раздела «Основы </w:t>
            </w:r>
            <w:r>
              <w:t>военной службы» программы «ОБЖ»</w:t>
            </w:r>
          </w:p>
        </w:tc>
        <w:tc>
          <w:tcPr>
            <w:tcW w:w="3285" w:type="dxa"/>
          </w:tcPr>
          <w:p w:rsidR="00C03157" w:rsidRDefault="00C03157" w:rsidP="00DC60FA">
            <w:pPr>
              <w:shd w:val="clear" w:color="auto" w:fill="FFFFFF"/>
            </w:pPr>
            <w:r>
              <w:rPr>
                <w:spacing w:val="-2"/>
              </w:rPr>
              <w:t xml:space="preserve">Минобороны России </w:t>
            </w:r>
          </w:p>
        </w:tc>
      </w:tr>
      <w:tr w:rsidR="00C03157" w:rsidRPr="00F1345A">
        <w:tc>
          <w:tcPr>
            <w:tcW w:w="1002" w:type="dxa"/>
          </w:tcPr>
          <w:p w:rsidR="00C03157" w:rsidRPr="00F1345A" w:rsidRDefault="00C03157" w:rsidP="00963B14">
            <w:pPr>
              <w:jc w:val="both"/>
            </w:pPr>
            <w:r>
              <w:t>8</w:t>
            </w:r>
          </w:p>
        </w:tc>
        <w:tc>
          <w:tcPr>
            <w:tcW w:w="3374" w:type="dxa"/>
          </w:tcPr>
          <w:p w:rsidR="00C03157" w:rsidRDefault="00C03157" w:rsidP="00DC60FA">
            <w:pPr>
              <w:shd w:val="clear" w:color="auto" w:fill="FFFFFF"/>
              <w:spacing w:line="278" w:lineRule="exact"/>
              <w:ind w:right="360"/>
            </w:pPr>
            <w:r>
              <w:rPr>
                <w:spacing w:val="-2"/>
              </w:rPr>
              <w:t>Портфолио преподавателя-</w:t>
            </w:r>
            <w:r>
              <w:t>организатора ОБЖ</w:t>
            </w:r>
          </w:p>
        </w:tc>
        <w:tc>
          <w:tcPr>
            <w:tcW w:w="2660" w:type="dxa"/>
          </w:tcPr>
          <w:p w:rsidR="00C03157" w:rsidRDefault="00C03157" w:rsidP="00CF663A">
            <w:pPr>
              <w:shd w:val="clear" w:color="auto" w:fill="FFFFFF"/>
              <w:spacing w:line="274" w:lineRule="exact"/>
              <w:ind w:left="29" w:right="29"/>
            </w:pPr>
            <w:r>
              <w:t xml:space="preserve">В течение 3 лет </w:t>
            </w:r>
            <w:r>
              <w:rPr>
                <w:spacing w:val="-6"/>
              </w:rPr>
              <w:t>вед</w:t>
            </w:r>
            <w:r>
              <w:rPr>
                <w:rFonts w:ascii="Cambria Math" w:hAnsi="Cambria Math" w:cs="Cambria Math"/>
                <w:spacing w:val="-6"/>
              </w:rPr>
              <w:t>е</w:t>
            </w:r>
            <w:r>
              <w:rPr>
                <w:spacing w:val="-6"/>
              </w:rPr>
              <w:t xml:space="preserve">тся электронный </w:t>
            </w:r>
            <w:r>
              <w:t xml:space="preserve">портфолио по </w:t>
            </w:r>
            <w:r>
              <w:rPr>
                <w:spacing w:val="-2"/>
              </w:rPr>
              <w:t>принципу накопления</w:t>
            </w:r>
          </w:p>
        </w:tc>
        <w:tc>
          <w:tcPr>
            <w:tcW w:w="4465" w:type="dxa"/>
          </w:tcPr>
          <w:p w:rsidR="00C03157" w:rsidRDefault="00C03157" w:rsidP="00DC60FA">
            <w:pPr>
              <w:shd w:val="clear" w:color="auto" w:fill="FFFFFF"/>
              <w:spacing w:line="274" w:lineRule="exact"/>
            </w:pPr>
            <w:r>
              <w:rPr>
                <w:spacing w:val="-15"/>
              </w:rPr>
              <w:t xml:space="preserve">Фиксация результатов деятельности, </w:t>
            </w:r>
            <w:r>
              <w:rPr>
                <w:spacing w:val="-6"/>
              </w:rPr>
              <w:t xml:space="preserve">необходимых для прохождения аттестации и </w:t>
            </w:r>
            <w:r>
              <w:t>распределения стимулирующей части</w:t>
            </w:r>
          </w:p>
        </w:tc>
        <w:tc>
          <w:tcPr>
            <w:tcW w:w="3285" w:type="dxa"/>
          </w:tcPr>
          <w:p w:rsidR="00C03157" w:rsidRDefault="00C03157" w:rsidP="00DC60FA">
            <w:pPr>
              <w:shd w:val="clear" w:color="auto" w:fill="FFFFFF"/>
              <w:spacing w:line="274" w:lineRule="exact"/>
              <w:ind w:right="115"/>
            </w:pPr>
            <w:r>
              <w:t>Локальным актом общеобразовательной организации</w:t>
            </w:r>
          </w:p>
        </w:tc>
      </w:tr>
      <w:tr w:rsidR="00C03157" w:rsidRPr="00F1345A">
        <w:tc>
          <w:tcPr>
            <w:tcW w:w="1002" w:type="dxa"/>
          </w:tcPr>
          <w:p w:rsidR="00C03157" w:rsidRPr="00F1345A" w:rsidRDefault="00C03157" w:rsidP="00963B14">
            <w:pPr>
              <w:jc w:val="both"/>
            </w:pPr>
            <w:r>
              <w:t>9</w:t>
            </w:r>
          </w:p>
        </w:tc>
        <w:tc>
          <w:tcPr>
            <w:tcW w:w="3374" w:type="dxa"/>
          </w:tcPr>
          <w:p w:rsidR="00C03157" w:rsidRDefault="00C03157" w:rsidP="00DC60FA">
            <w:pPr>
              <w:shd w:val="clear" w:color="auto" w:fill="FFFFFF"/>
              <w:spacing w:line="274" w:lineRule="exact"/>
              <w:ind w:right="130"/>
            </w:pPr>
            <w:r>
              <w:t xml:space="preserve">План самообразования и </w:t>
            </w:r>
            <w:r>
              <w:rPr>
                <w:spacing w:val="-2"/>
              </w:rPr>
              <w:t>саморазвития преподавателя-</w:t>
            </w:r>
            <w:r>
              <w:t>организатора ОБЖ</w:t>
            </w:r>
          </w:p>
        </w:tc>
        <w:tc>
          <w:tcPr>
            <w:tcW w:w="2660" w:type="dxa"/>
          </w:tcPr>
          <w:p w:rsidR="00C03157" w:rsidRDefault="00C03157" w:rsidP="00CF663A">
            <w:pPr>
              <w:shd w:val="clear" w:color="auto" w:fill="FFFFFF"/>
            </w:pPr>
            <w:r>
              <w:rPr>
                <w:spacing w:val="-1"/>
              </w:rPr>
              <w:t>1 раз в три года</w:t>
            </w:r>
          </w:p>
        </w:tc>
        <w:tc>
          <w:tcPr>
            <w:tcW w:w="4465" w:type="dxa"/>
          </w:tcPr>
          <w:p w:rsidR="00C03157" w:rsidRDefault="00C03157" w:rsidP="00DC60FA">
            <w:pPr>
              <w:shd w:val="clear" w:color="auto" w:fill="FFFFFF"/>
              <w:spacing w:line="274" w:lineRule="exact"/>
            </w:pPr>
            <w:r>
              <w:rPr>
                <w:spacing w:val="-10"/>
              </w:rPr>
              <w:t xml:space="preserve">Формирование индивидуального </w:t>
            </w:r>
            <w:r>
              <w:t>плана развития</w:t>
            </w:r>
          </w:p>
        </w:tc>
        <w:tc>
          <w:tcPr>
            <w:tcW w:w="3285" w:type="dxa"/>
          </w:tcPr>
          <w:p w:rsidR="00C03157" w:rsidRDefault="00C03157" w:rsidP="00DC60FA">
            <w:pPr>
              <w:shd w:val="clear" w:color="auto" w:fill="FFFFFF"/>
              <w:spacing w:line="274" w:lineRule="exact"/>
              <w:ind w:right="115"/>
            </w:pPr>
            <w:r>
              <w:t>Локальным актом общеобразовательной организации</w:t>
            </w:r>
          </w:p>
        </w:tc>
      </w:tr>
    </w:tbl>
    <w:p w:rsidR="00C03157" w:rsidRDefault="00C03157" w:rsidP="005054F1">
      <w:pPr>
        <w:jc w:val="both"/>
        <w:rPr>
          <w:sz w:val="28"/>
          <w:szCs w:val="28"/>
        </w:rPr>
      </w:pPr>
    </w:p>
    <w:p w:rsidR="00C03157" w:rsidRPr="005F66E3" w:rsidRDefault="00C03157" w:rsidP="005F66E3">
      <w:pPr>
        <w:shd w:val="clear" w:color="auto" w:fill="FFFFFF"/>
        <w:ind w:left="108" w:right="459"/>
        <w:jc w:val="both"/>
        <w:rPr>
          <w:sz w:val="28"/>
          <w:szCs w:val="28"/>
        </w:rPr>
      </w:pPr>
      <w:r w:rsidRPr="005F66E3">
        <w:rPr>
          <w:b/>
          <w:bCs/>
          <w:sz w:val="28"/>
          <w:szCs w:val="28"/>
        </w:rPr>
        <w:t xml:space="preserve">Примечание: </w:t>
      </w:r>
      <w:r w:rsidRPr="005F66E3">
        <w:rPr>
          <w:sz w:val="28"/>
          <w:szCs w:val="28"/>
        </w:rPr>
        <w:t xml:space="preserve">При отсутствии в муниципальных общеобразовательных </w:t>
      </w:r>
      <w:r>
        <w:rPr>
          <w:sz w:val="28"/>
          <w:szCs w:val="28"/>
        </w:rPr>
        <w:t>организациях</w:t>
      </w:r>
      <w:r w:rsidRPr="005F66E3">
        <w:rPr>
          <w:sz w:val="28"/>
          <w:szCs w:val="28"/>
        </w:rPr>
        <w:t xml:space="preserve"> отдельных специалистов (социальный педагог, педагог-психолог, педагог-организатор ОБЖ, учитель-логопед, педагог-библиотекарь) подготовка </w:t>
      </w:r>
      <w:r w:rsidRPr="005F66E3">
        <w:rPr>
          <w:spacing w:val="-2"/>
          <w:sz w:val="28"/>
          <w:szCs w:val="28"/>
        </w:rPr>
        <w:t>отчетов, отнес</w:t>
      </w:r>
      <w:r>
        <w:rPr>
          <w:spacing w:val="-2"/>
          <w:sz w:val="28"/>
          <w:szCs w:val="28"/>
        </w:rPr>
        <w:t>е</w:t>
      </w:r>
      <w:r w:rsidRPr="005F66E3">
        <w:rPr>
          <w:spacing w:val="-2"/>
          <w:sz w:val="28"/>
          <w:szCs w:val="28"/>
        </w:rPr>
        <w:t xml:space="preserve">нных к компетенции данных категорий педагогов, осуществляется </w:t>
      </w:r>
      <w:r>
        <w:rPr>
          <w:spacing w:val="-2"/>
          <w:sz w:val="28"/>
          <w:szCs w:val="28"/>
        </w:rPr>
        <w:t>администрацией</w:t>
      </w:r>
      <w:r w:rsidRPr="005F66E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образовательной организации</w:t>
      </w:r>
    </w:p>
    <w:p w:rsidR="00C03157" w:rsidRDefault="00C03157" w:rsidP="005054F1">
      <w:pPr>
        <w:jc w:val="both"/>
        <w:rPr>
          <w:sz w:val="28"/>
          <w:szCs w:val="28"/>
        </w:rPr>
        <w:sectPr w:rsidR="00C03157" w:rsidSect="005054F1">
          <w:pgSz w:w="16838" w:h="11906" w:orient="landscape"/>
          <w:pgMar w:top="567" w:right="1134" w:bottom="1985" w:left="1134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4785"/>
        <w:gridCol w:w="4785"/>
      </w:tblGrid>
      <w:tr w:rsidR="00C03157">
        <w:tc>
          <w:tcPr>
            <w:tcW w:w="4785" w:type="dxa"/>
          </w:tcPr>
          <w:p w:rsidR="00C03157" w:rsidRPr="00773944" w:rsidRDefault="00C03157" w:rsidP="00773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03157" w:rsidRPr="00773944" w:rsidRDefault="00C03157" w:rsidP="0052684B">
            <w:pPr>
              <w:rPr>
                <w:sz w:val="28"/>
                <w:szCs w:val="28"/>
              </w:rPr>
            </w:pPr>
            <w:r w:rsidRPr="00773944">
              <w:rPr>
                <w:sz w:val="28"/>
                <w:szCs w:val="28"/>
              </w:rPr>
              <w:t xml:space="preserve">Приложение № 2 </w:t>
            </w:r>
          </w:p>
          <w:p w:rsidR="00C03157" w:rsidRPr="00773944" w:rsidRDefault="00C03157" w:rsidP="0052684B">
            <w:pPr>
              <w:rPr>
                <w:sz w:val="28"/>
                <w:szCs w:val="28"/>
              </w:rPr>
            </w:pPr>
            <w:r w:rsidRPr="00773944">
              <w:rPr>
                <w:sz w:val="28"/>
                <w:szCs w:val="28"/>
              </w:rPr>
              <w:t xml:space="preserve">к приказу департамента образования, науки и молодежной политики Воронежской области </w:t>
            </w:r>
          </w:p>
          <w:p w:rsidR="00C03157" w:rsidRPr="00773944" w:rsidRDefault="00C03157" w:rsidP="0052684B">
            <w:pPr>
              <w:rPr>
                <w:sz w:val="28"/>
                <w:szCs w:val="28"/>
              </w:rPr>
            </w:pPr>
            <w:r w:rsidRPr="00773944">
              <w:rPr>
                <w:sz w:val="28"/>
                <w:szCs w:val="28"/>
              </w:rPr>
              <w:t>от ___.___.2016 № _____</w:t>
            </w:r>
          </w:p>
        </w:tc>
      </w:tr>
    </w:tbl>
    <w:p w:rsidR="00C03157" w:rsidRDefault="00C03157" w:rsidP="005054F1">
      <w:pPr>
        <w:jc w:val="both"/>
        <w:rPr>
          <w:sz w:val="28"/>
          <w:szCs w:val="28"/>
        </w:rPr>
      </w:pPr>
    </w:p>
    <w:p w:rsidR="00C03157" w:rsidRPr="0052684B" w:rsidRDefault="00C03157" w:rsidP="0052684B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C03157" w:rsidRPr="0052684B" w:rsidRDefault="00C03157" w:rsidP="0052684B">
      <w:pPr>
        <w:shd w:val="clear" w:color="auto" w:fill="FFFFFF"/>
        <w:ind w:right="5" w:firstLine="720"/>
        <w:jc w:val="center"/>
        <w:rPr>
          <w:b/>
          <w:bCs/>
          <w:sz w:val="28"/>
          <w:szCs w:val="28"/>
        </w:rPr>
      </w:pPr>
      <w:r w:rsidRPr="0052684B">
        <w:rPr>
          <w:b/>
          <w:bCs/>
          <w:sz w:val="28"/>
          <w:szCs w:val="28"/>
        </w:rPr>
        <w:t>применения перечня отчетов и информаци</w:t>
      </w:r>
      <w:r>
        <w:rPr>
          <w:b/>
          <w:bCs/>
          <w:sz w:val="28"/>
          <w:szCs w:val="28"/>
        </w:rPr>
        <w:t>и</w:t>
      </w:r>
      <w:r w:rsidRPr="0052684B">
        <w:rPr>
          <w:b/>
          <w:bCs/>
          <w:sz w:val="28"/>
          <w:szCs w:val="28"/>
        </w:rPr>
        <w:t xml:space="preserve">, предоставляемых педагогическими работниками муниципальных общеобразовательных </w:t>
      </w:r>
      <w:r>
        <w:rPr>
          <w:b/>
          <w:bCs/>
          <w:sz w:val="28"/>
          <w:szCs w:val="28"/>
        </w:rPr>
        <w:t>организаций</w:t>
      </w:r>
      <w:r w:rsidRPr="005268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Воронежской области</w:t>
      </w:r>
    </w:p>
    <w:p w:rsidR="00C03157" w:rsidRPr="0052684B" w:rsidRDefault="00C03157" w:rsidP="0052684B">
      <w:pPr>
        <w:shd w:val="clear" w:color="auto" w:fill="FFFFFF"/>
        <w:spacing w:line="360" w:lineRule="auto"/>
        <w:ind w:right="5" w:firstLine="720"/>
        <w:jc w:val="both"/>
        <w:rPr>
          <w:b/>
          <w:bCs/>
          <w:sz w:val="28"/>
          <w:szCs w:val="28"/>
        </w:rPr>
      </w:pPr>
    </w:p>
    <w:p w:rsidR="00C03157" w:rsidRPr="0052684B" w:rsidRDefault="00C03157" w:rsidP="0052684B">
      <w:pPr>
        <w:numPr>
          <w:ilvl w:val="0"/>
          <w:numId w:val="6"/>
        </w:numPr>
        <w:shd w:val="clear" w:color="auto" w:fill="FFFFFF"/>
        <w:spacing w:line="360" w:lineRule="auto"/>
        <w:ind w:left="0" w:firstLine="720"/>
        <w:jc w:val="center"/>
        <w:rPr>
          <w:b/>
          <w:bCs/>
          <w:spacing w:val="-6"/>
          <w:sz w:val="28"/>
          <w:szCs w:val="28"/>
        </w:rPr>
      </w:pPr>
      <w:r w:rsidRPr="0052684B">
        <w:rPr>
          <w:b/>
          <w:bCs/>
          <w:spacing w:val="-6"/>
          <w:sz w:val="28"/>
          <w:szCs w:val="28"/>
        </w:rPr>
        <w:t>Общие положения</w:t>
      </w:r>
    </w:p>
    <w:p w:rsidR="00C03157" w:rsidRPr="0052684B" w:rsidRDefault="00C03157" w:rsidP="0052684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52684B">
        <w:rPr>
          <w:sz w:val="28"/>
          <w:szCs w:val="28"/>
        </w:rPr>
        <w:t xml:space="preserve">1.1. Настоящий </w:t>
      </w:r>
      <w:r>
        <w:rPr>
          <w:sz w:val="28"/>
          <w:szCs w:val="28"/>
        </w:rPr>
        <w:t>порядок</w:t>
      </w:r>
      <w:r w:rsidRPr="0052684B">
        <w:rPr>
          <w:sz w:val="28"/>
          <w:szCs w:val="28"/>
        </w:rPr>
        <w:t xml:space="preserve"> применения перечня отчетов и информаци</w:t>
      </w:r>
      <w:r>
        <w:rPr>
          <w:sz w:val="28"/>
          <w:szCs w:val="28"/>
        </w:rPr>
        <w:t>и</w:t>
      </w:r>
      <w:r w:rsidRPr="0052684B">
        <w:rPr>
          <w:sz w:val="28"/>
          <w:szCs w:val="28"/>
        </w:rPr>
        <w:t xml:space="preserve">, представляемых педагогическими работниками муниципальных общеобразовательных </w:t>
      </w:r>
      <w:r>
        <w:rPr>
          <w:sz w:val="28"/>
          <w:szCs w:val="28"/>
        </w:rPr>
        <w:t>организаций</w:t>
      </w:r>
      <w:r w:rsidRPr="0052684B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Воронежской области</w:t>
      </w:r>
      <w:r w:rsidRPr="0052684B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Порядок</w:t>
      </w:r>
      <w:r w:rsidRPr="0052684B">
        <w:rPr>
          <w:sz w:val="28"/>
          <w:szCs w:val="28"/>
        </w:rPr>
        <w:t>), разработан с целью установления порядка принятия, размещения, применения, внесения изменений, а также определения ответственности в случае нарушения применения перечня отчетов и информаци</w:t>
      </w:r>
      <w:r>
        <w:rPr>
          <w:sz w:val="28"/>
          <w:szCs w:val="28"/>
        </w:rPr>
        <w:t>и</w:t>
      </w:r>
      <w:r w:rsidRPr="0052684B">
        <w:rPr>
          <w:sz w:val="28"/>
          <w:szCs w:val="28"/>
        </w:rPr>
        <w:t xml:space="preserve">, представляемых педагогическими работниками муниципальных общеобразовательных </w:t>
      </w:r>
      <w:r>
        <w:rPr>
          <w:sz w:val="28"/>
          <w:szCs w:val="28"/>
        </w:rPr>
        <w:t>организаций</w:t>
      </w:r>
      <w:r w:rsidRPr="0052684B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Воронежской</w:t>
      </w:r>
      <w:r w:rsidRPr="0052684B">
        <w:rPr>
          <w:sz w:val="28"/>
          <w:szCs w:val="28"/>
        </w:rPr>
        <w:t xml:space="preserve"> области (далее – Перечень).</w:t>
      </w:r>
    </w:p>
    <w:p w:rsidR="00C03157" w:rsidRPr="0052684B" w:rsidRDefault="00C03157" w:rsidP="0052684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C03157" w:rsidRPr="0052684B" w:rsidRDefault="00C03157" w:rsidP="0052684B">
      <w:pPr>
        <w:numPr>
          <w:ilvl w:val="0"/>
          <w:numId w:val="6"/>
        </w:numPr>
        <w:shd w:val="clear" w:color="auto" w:fill="FFFFFF"/>
        <w:spacing w:line="360" w:lineRule="auto"/>
        <w:ind w:firstLine="720"/>
        <w:jc w:val="both"/>
        <w:rPr>
          <w:b/>
          <w:bCs/>
          <w:spacing w:val="-2"/>
          <w:sz w:val="28"/>
          <w:szCs w:val="28"/>
        </w:rPr>
      </w:pPr>
      <w:r w:rsidRPr="0052684B">
        <w:rPr>
          <w:b/>
          <w:bCs/>
          <w:spacing w:val="-2"/>
          <w:sz w:val="28"/>
          <w:szCs w:val="28"/>
        </w:rPr>
        <w:t>Принятие, размещение и область применения Перечня</w:t>
      </w:r>
    </w:p>
    <w:p w:rsidR="00C03157" w:rsidRPr="0052684B" w:rsidRDefault="00C03157" w:rsidP="0052684B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1"/>
          <w:sz w:val="28"/>
          <w:szCs w:val="28"/>
        </w:rPr>
      </w:pPr>
      <w:r w:rsidRPr="0052684B">
        <w:rPr>
          <w:sz w:val="28"/>
          <w:szCs w:val="28"/>
        </w:rPr>
        <w:t>Перечен</w:t>
      </w:r>
      <w:r>
        <w:rPr>
          <w:sz w:val="28"/>
          <w:szCs w:val="28"/>
        </w:rPr>
        <w:t>ь представляет собой список отчет</w:t>
      </w:r>
      <w:r w:rsidRPr="0052684B">
        <w:rPr>
          <w:sz w:val="28"/>
          <w:szCs w:val="28"/>
        </w:rPr>
        <w:t>ов и информаци</w:t>
      </w:r>
      <w:r>
        <w:rPr>
          <w:sz w:val="28"/>
          <w:szCs w:val="28"/>
        </w:rPr>
        <w:t>и</w:t>
      </w:r>
      <w:r w:rsidRPr="0052684B">
        <w:rPr>
          <w:sz w:val="28"/>
          <w:szCs w:val="28"/>
        </w:rPr>
        <w:t xml:space="preserve">, представляемых в обязательном порядке педагогическими работниками муниципальных общеобразовательных </w:t>
      </w:r>
      <w:r>
        <w:rPr>
          <w:sz w:val="28"/>
          <w:szCs w:val="28"/>
        </w:rPr>
        <w:t>организаций</w:t>
      </w:r>
      <w:r w:rsidRPr="0052684B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Воронежской</w:t>
      </w:r>
      <w:r w:rsidRPr="0052684B">
        <w:rPr>
          <w:sz w:val="28"/>
          <w:szCs w:val="28"/>
        </w:rPr>
        <w:t xml:space="preserve"> области, определяет периодичность представления и закрепляет формы отчетности.</w:t>
      </w:r>
    </w:p>
    <w:p w:rsidR="00C03157" w:rsidRPr="0052684B" w:rsidRDefault="00C03157" w:rsidP="0052684B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  <w:tab w:val="left" w:pos="3706"/>
          <w:tab w:val="left" w:pos="5462"/>
          <w:tab w:val="left" w:pos="7142"/>
          <w:tab w:val="left" w:pos="7651"/>
          <w:tab w:val="left" w:pos="8506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1"/>
          <w:sz w:val="28"/>
          <w:szCs w:val="28"/>
        </w:rPr>
      </w:pPr>
      <w:r w:rsidRPr="0052684B">
        <w:rPr>
          <w:sz w:val="28"/>
          <w:szCs w:val="28"/>
        </w:rPr>
        <w:t>Перечень разрабатывается рабочей группой департамента образования</w:t>
      </w:r>
      <w:r>
        <w:rPr>
          <w:sz w:val="28"/>
          <w:szCs w:val="28"/>
        </w:rPr>
        <w:t>, науки и молодежной политики Воронежской</w:t>
      </w:r>
      <w:r w:rsidRPr="0052684B">
        <w:rPr>
          <w:sz w:val="28"/>
          <w:szCs w:val="28"/>
        </w:rPr>
        <w:t xml:space="preserve"> области (далее – Департамент) во исполнение </w:t>
      </w:r>
      <w:r>
        <w:rPr>
          <w:sz w:val="28"/>
          <w:szCs w:val="28"/>
        </w:rPr>
        <w:t>поручений</w:t>
      </w:r>
      <w:r w:rsidRPr="0052684B">
        <w:rPr>
          <w:sz w:val="28"/>
          <w:szCs w:val="28"/>
        </w:rPr>
        <w:t xml:space="preserve">, поставленных Президентом Российской Федерации </w:t>
      </w:r>
      <w:r>
        <w:rPr>
          <w:sz w:val="28"/>
          <w:szCs w:val="28"/>
        </w:rPr>
        <w:t>по итогам заседания Государственного Совета Российской Федерации от 23.12.2015 Пр-15-ГС</w:t>
      </w:r>
      <w:r w:rsidRPr="0052684B">
        <w:rPr>
          <w:sz w:val="28"/>
          <w:szCs w:val="28"/>
        </w:rPr>
        <w:t>.</w:t>
      </w:r>
    </w:p>
    <w:p w:rsidR="00C03157" w:rsidRPr="0052684B" w:rsidRDefault="00C03157" w:rsidP="0052684B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  <w:tab w:val="left" w:pos="2962"/>
          <w:tab w:val="left" w:pos="4997"/>
          <w:tab w:val="left" w:pos="7061"/>
          <w:tab w:val="left" w:pos="8654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1"/>
          <w:sz w:val="28"/>
          <w:szCs w:val="28"/>
        </w:rPr>
      </w:pPr>
      <w:r w:rsidRPr="0052684B">
        <w:rPr>
          <w:spacing w:val="-1"/>
          <w:sz w:val="28"/>
          <w:szCs w:val="28"/>
        </w:rPr>
        <w:t>Перечень</w:t>
      </w:r>
      <w:r w:rsidRPr="0052684B">
        <w:rPr>
          <w:sz w:val="28"/>
          <w:szCs w:val="28"/>
        </w:rPr>
        <w:t xml:space="preserve"> </w:t>
      </w:r>
      <w:r w:rsidRPr="0052684B">
        <w:rPr>
          <w:spacing w:val="-2"/>
          <w:sz w:val="28"/>
          <w:szCs w:val="28"/>
        </w:rPr>
        <w:t>утверждается</w:t>
      </w:r>
      <w:r w:rsidRPr="0052684B">
        <w:rPr>
          <w:sz w:val="28"/>
          <w:szCs w:val="28"/>
        </w:rPr>
        <w:t xml:space="preserve"> </w:t>
      </w:r>
      <w:r w:rsidRPr="0052684B">
        <w:rPr>
          <w:spacing w:val="-2"/>
          <w:sz w:val="28"/>
          <w:szCs w:val="28"/>
        </w:rPr>
        <w:t>нормативным</w:t>
      </w:r>
      <w:r w:rsidRPr="0052684B">
        <w:rPr>
          <w:sz w:val="28"/>
          <w:szCs w:val="28"/>
        </w:rPr>
        <w:t xml:space="preserve"> </w:t>
      </w:r>
      <w:r w:rsidRPr="0052684B">
        <w:rPr>
          <w:spacing w:val="-2"/>
          <w:sz w:val="28"/>
          <w:szCs w:val="28"/>
        </w:rPr>
        <w:t>правовым</w:t>
      </w:r>
      <w:r w:rsidRPr="0052684B">
        <w:rPr>
          <w:sz w:val="28"/>
          <w:szCs w:val="28"/>
        </w:rPr>
        <w:t xml:space="preserve"> </w:t>
      </w:r>
      <w:r w:rsidRPr="0052684B">
        <w:rPr>
          <w:spacing w:val="-2"/>
          <w:sz w:val="28"/>
          <w:szCs w:val="28"/>
        </w:rPr>
        <w:t xml:space="preserve">актом </w:t>
      </w:r>
      <w:r w:rsidRPr="0052684B">
        <w:rPr>
          <w:sz w:val="28"/>
          <w:szCs w:val="28"/>
        </w:rPr>
        <w:t>учредителя муниципально</w:t>
      </w:r>
      <w:r>
        <w:rPr>
          <w:sz w:val="28"/>
          <w:szCs w:val="28"/>
        </w:rPr>
        <w:t>й</w:t>
      </w:r>
      <w:r w:rsidRPr="0052684B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й</w:t>
      </w:r>
      <w:r w:rsidRPr="0052684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52684B">
        <w:rPr>
          <w:sz w:val="28"/>
          <w:szCs w:val="28"/>
        </w:rPr>
        <w:t xml:space="preserve"> и подлежит размещению на официальных сайтах </w:t>
      </w:r>
      <w:r>
        <w:rPr>
          <w:sz w:val="28"/>
          <w:szCs w:val="28"/>
        </w:rPr>
        <w:t>органов местного самоуправления, осуществляющих управление в сфере образования, а также на сайтах</w:t>
      </w:r>
      <w:r w:rsidRPr="0052684B">
        <w:rPr>
          <w:sz w:val="28"/>
          <w:szCs w:val="28"/>
        </w:rPr>
        <w:t xml:space="preserve"> муниципальных общеобразовательных </w:t>
      </w:r>
      <w:r>
        <w:rPr>
          <w:sz w:val="28"/>
          <w:szCs w:val="28"/>
        </w:rPr>
        <w:t>организаций</w:t>
      </w:r>
      <w:r w:rsidRPr="0052684B">
        <w:rPr>
          <w:sz w:val="28"/>
          <w:szCs w:val="28"/>
        </w:rPr>
        <w:t>.</w:t>
      </w:r>
    </w:p>
    <w:p w:rsidR="00C03157" w:rsidRPr="0052684B" w:rsidRDefault="00C03157" w:rsidP="0052684B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  <w:tab w:val="left" w:pos="2218"/>
          <w:tab w:val="left" w:pos="4834"/>
          <w:tab w:val="left" w:pos="6302"/>
          <w:tab w:val="left" w:pos="8405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2684B">
        <w:rPr>
          <w:sz w:val="28"/>
          <w:szCs w:val="28"/>
        </w:rPr>
        <w:t xml:space="preserve">Перечень предназначен для использования педагогическим персоналом и руководителями муниципальных общеобразовательных </w:t>
      </w:r>
      <w:r>
        <w:rPr>
          <w:sz w:val="28"/>
          <w:szCs w:val="28"/>
        </w:rPr>
        <w:t>организаций</w:t>
      </w:r>
      <w:r w:rsidRPr="0052684B">
        <w:rPr>
          <w:sz w:val="28"/>
          <w:szCs w:val="28"/>
        </w:rPr>
        <w:t xml:space="preserve"> в текущей деятельности, а также руководителями и </w:t>
      </w:r>
      <w:r w:rsidRPr="0052684B">
        <w:rPr>
          <w:spacing w:val="-2"/>
          <w:sz w:val="28"/>
          <w:szCs w:val="28"/>
        </w:rPr>
        <w:t>сотрудниками</w:t>
      </w:r>
      <w:r w:rsidRPr="0052684B">
        <w:rPr>
          <w:sz w:val="28"/>
          <w:szCs w:val="28"/>
        </w:rPr>
        <w:t xml:space="preserve"> </w:t>
      </w:r>
      <w:r w:rsidRPr="0052684B">
        <w:rPr>
          <w:spacing w:val="-2"/>
          <w:sz w:val="28"/>
          <w:szCs w:val="28"/>
        </w:rPr>
        <w:t>территориальных</w:t>
      </w:r>
      <w:r w:rsidRPr="0052684B">
        <w:rPr>
          <w:sz w:val="28"/>
          <w:szCs w:val="28"/>
        </w:rPr>
        <w:t xml:space="preserve"> </w:t>
      </w:r>
      <w:r w:rsidRPr="0052684B">
        <w:rPr>
          <w:spacing w:val="-1"/>
          <w:sz w:val="28"/>
          <w:szCs w:val="28"/>
        </w:rPr>
        <w:t>органов</w:t>
      </w:r>
      <w:r w:rsidRPr="0052684B">
        <w:rPr>
          <w:sz w:val="28"/>
          <w:szCs w:val="28"/>
        </w:rPr>
        <w:t xml:space="preserve"> </w:t>
      </w:r>
      <w:r w:rsidRPr="0052684B">
        <w:rPr>
          <w:spacing w:val="-2"/>
          <w:sz w:val="28"/>
          <w:szCs w:val="28"/>
        </w:rPr>
        <w:t>федеральных</w:t>
      </w:r>
      <w:r w:rsidRPr="0052684B">
        <w:rPr>
          <w:sz w:val="28"/>
          <w:szCs w:val="28"/>
        </w:rPr>
        <w:t xml:space="preserve"> </w:t>
      </w:r>
      <w:r w:rsidRPr="0052684B">
        <w:rPr>
          <w:spacing w:val="-1"/>
          <w:sz w:val="28"/>
          <w:szCs w:val="28"/>
        </w:rPr>
        <w:t xml:space="preserve">органов </w:t>
      </w:r>
      <w:r w:rsidRPr="0052684B">
        <w:rPr>
          <w:sz w:val="28"/>
          <w:szCs w:val="28"/>
        </w:rPr>
        <w:t xml:space="preserve">исполнительной власти, органов исполнительной власти и государственных органов </w:t>
      </w:r>
      <w:r>
        <w:rPr>
          <w:sz w:val="28"/>
          <w:szCs w:val="28"/>
        </w:rPr>
        <w:t>Воронежской</w:t>
      </w:r>
      <w:r w:rsidRPr="0052684B">
        <w:rPr>
          <w:sz w:val="28"/>
          <w:szCs w:val="28"/>
        </w:rPr>
        <w:t xml:space="preserve"> области, областной Думой, органов местного </w:t>
      </w:r>
      <w:r w:rsidRPr="0052684B">
        <w:rPr>
          <w:spacing w:val="-2"/>
          <w:sz w:val="28"/>
          <w:szCs w:val="28"/>
        </w:rPr>
        <w:t>самоуправления,</w:t>
      </w:r>
      <w:r w:rsidRPr="0052684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самоуправления, осуществляющих управление в сфере образования</w:t>
      </w:r>
      <w:r w:rsidRPr="0052684B">
        <w:rPr>
          <w:sz w:val="28"/>
          <w:szCs w:val="28"/>
        </w:rPr>
        <w:t xml:space="preserve">, </w:t>
      </w:r>
      <w:r w:rsidRPr="0052684B">
        <w:rPr>
          <w:spacing w:val="-2"/>
          <w:sz w:val="28"/>
          <w:szCs w:val="28"/>
        </w:rPr>
        <w:t>структурных</w:t>
      </w:r>
      <w:r w:rsidRPr="0052684B">
        <w:rPr>
          <w:sz w:val="28"/>
          <w:szCs w:val="28"/>
        </w:rPr>
        <w:t xml:space="preserve"> </w:t>
      </w:r>
      <w:r w:rsidRPr="0052684B">
        <w:rPr>
          <w:spacing w:val="-2"/>
          <w:sz w:val="28"/>
          <w:szCs w:val="28"/>
        </w:rPr>
        <w:t>подразделений</w:t>
      </w:r>
      <w:r w:rsidRPr="0052684B">
        <w:rPr>
          <w:sz w:val="28"/>
          <w:szCs w:val="28"/>
        </w:rPr>
        <w:t xml:space="preserve"> </w:t>
      </w:r>
      <w:r w:rsidRPr="0052684B">
        <w:rPr>
          <w:spacing w:val="-3"/>
          <w:sz w:val="28"/>
          <w:szCs w:val="28"/>
        </w:rPr>
        <w:t xml:space="preserve">Департамента, </w:t>
      </w:r>
      <w:r w:rsidRPr="0052684B">
        <w:rPr>
          <w:spacing w:val="-1"/>
          <w:sz w:val="28"/>
          <w:szCs w:val="28"/>
        </w:rPr>
        <w:t xml:space="preserve">образовательных и научных учреждений, общественных объединений и иных </w:t>
      </w:r>
      <w:r w:rsidRPr="0052684B">
        <w:rPr>
          <w:sz w:val="28"/>
          <w:szCs w:val="28"/>
        </w:rPr>
        <w:t>предприятий и организаций для уч</w:t>
      </w:r>
      <w:r>
        <w:rPr>
          <w:sz w:val="28"/>
          <w:szCs w:val="28"/>
        </w:rPr>
        <w:t>е</w:t>
      </w:r>
      <w:r w:rsidRPr="0052684B">
        <w:rPr>
          <w:sz w:val="28"/>
          <w:szCs w:val="28"/>
        </w:rPr>
        <w:t>та при составлении и направлении запросов о представлении различных данных.</w:t>
      </w:r>
    </w:p>
    <w:p w:rsidR="00C03157" w:rsidRPr="0052684B" w:rsidRDefault="00C03157" w:rsidP="0052684B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  <w:tab w:val="left" w:pos="3384"/>
          <w:tab w:val="left" w:pos="5650"/>
          <w:tab w:val="left" w:pos="7421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1"/>
          <w:sz w:val="28"/>
          <w:szCs w:val="28"/>
        </w:rPr>
      </w:pPr>
      <w:r w:rsidRPr="0052684B">
        <w:rPr>
          <w:spacing w:val="-2"/>
          <w:sz w:val="28"/>
          <w:szCs w:val="28"/>
        </w:rPr>
        <w:t>Привлечение</w:t>
      </w:r>
      <w:r w:rsidRPr="0052684B">
        <w:rPr>
          <w:sz w:val="28"/>
          <w:szCs w:val="28"/>
        </w:rPr>
        <w:t xml:space="preserve"> </w:t>
      </w:r>
      <w:r w:rsidRPr="0052684B">
        <w:rPr>
          <w:spacing w:val="-2"/>
          <w:sz w:val="28"/>
          <w:szCs w:val="28"/>
        </w:rPr>
        <w:t>педагогических</w:t>
      </w:r>
      <w:r w:rsidRPr="0052684B">
        <w:rPr>
          <w:sz w:val="28"/>
          <w:szCs w:val="28"/>
        </w:rPr>
        <w:t xml:space="preserve"> </w:t>
      </w:r>
      <w:r w:rsidRPr="0052684B">
        <w:rPr>
          <w:spacing w:val="-2"/>
          <w:sz w:val="28"/>
          <w:szCs w:val="28"/>
        </w:rPr>
        <w:t>работников</w:t>
      </w:r>
      <w:r w:rsidRPr="0052684B">
        <w:rPr>
          <w:sz w:val="28"/>
          <w:szCs w:val="28"/>
        </w:rPr>
        <w:t xml:space="preserve"> </w:t>
      </w:r>
      <w:r w:rsidRPr="0052684B">
        <w:rPr>
          <w:spacing w:val="-2"/>
          <w:sz w:val="28"/>
          <w:szCs w:val="28"/>
        </w:rPr>
        <w:t xml:space="preserve">муниципальных </w:t>
      </w:r>
      <w:r w:rsidRPr="0052684B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организаций</w:t>
      </w:r>
      <w:r w:rsidRPr="0052684B">
        <w:rPr>
          <w:sz w:val="28"/>
          <w:szCs w:val="28"/>
        </w:rPr>
        <w:t xml:space="preserve"> к сбору данных для подготовки ответов на запросы различных органов, учреждений и организаций о представлении данных не может превышать периодичность сбора и объ</w:t>
      </w:r>
      <w:r>
        <w:rPr>
          <w:sz w:val="28"/>
          <w:szCs w:val="28"/>
        </w:rPr>
        <w:t>е</w:t>
      </w:r>
      <w:r w:rsidRPr="0052684B">
        <w:rPr>
          <w:sz w:val="28"/>
          <w:szCs w:val="28"/>
        </w:rPr>
        <w:t>м данных, содержащихся в отч</w:t>
      </w:r>
      <w:r>
        <w:rPr>
          <w:sz w:val="28"/>
          <w:szCs w:val="28"/>
        </w:rPr>
        <w:t>е</w:t>
      </w:r>
      <w:r w:rsidRPr="0052684B">
        <w:rPr>
          <w:sz w:val="28"/>
          <w:szCs w:val="28"/>
        </w:rPr>
        <w:t>тных формах Перечня, за исключением случаев, обусловленных чрезвычайными ситуациями, сложившимися в регионе (болезни, эпидемии, случаи отравления, ситуации, угрожающие здоровью или жизни одного или нескольких обучающихся, и другие чрезвычайные ситуации) и невозможностью получения данных сведений иначе как у педагогического работника муниципально</w:t>
      </w:r>
      <w:r>
        <w:rPr>
          <w:sz w:val="28"/>
          <w:szCs w:val="28"/>
        </w:rPr>
        <w:t>й</w:t>
      </w:r>
      <w:r w:rsidRPr="0052684B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й</w:t>
      </w:r>
      <w:r w:rsidRPr="0052684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52684B">
        <w:rPr>
          <w:sz w:val="28"/>
          <w:szCs w:val="28"/>
        </w:rPr>
        <w:t>.</w:t>
      </w:r>
    </w:p>
    <w:p w:rsidR="00C03157" w:rsidRPr="0052684B" w:rsidRDefault="00C03157" w:rsidP="0052684B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  <w:tab w:val="left" w:pos="1661"/>
          <w:tab w:val="left" w:pos="4613"/>
          <w:tab w:val="left" w:pos="5794"/>
          <w:tab w:val="left" w:pos="8352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1"/>
          <w:sz w:val="28"/>
          <w:szCs w:val="28"/>
        </w:rPr>
      </w:pPr>
      <w:r w:rsidRPr="0052684B">
        <w:rPr>
          <w:sz w:val="28"/>
          <w:szCs w:val="28"/>
        </w:rPr>
        <w:t xml:space="preserve">При отсутствии в муниципальных общеобразовательных </w:t>
      </w:r>
      <w:r>
        <w:rPr>
          <w:sz w:val="28"/>
          <w:szCs w:val="28"/>
        </w:rPr>
        <w:t>организациях</w:t>
      </w:r>
      <w:r w:rsidRPr="0052684B">
        <w:rPr>
          <w:sz w:val="28"/>
          <w:szCs w:val="28"/>
        </w:rPr>
        <w:t xml:space="preserve"> отдельных специалистов (социальный педагог, педагог-</w:t>
      </w:r>
      <w:r w:rsidRPr="0052684B">
        <w:rPr>
          <w:spacing w:val="-2"/>
          <w:sz w:val="28"/>
          <w:szCs w:val="28"/>
        </w:rPr>
        <w:t>психолог,</w:t>
      </w:r>
      <w:r w:rsidRPr="0052684B">
        <w:rPr>
          <w:sz w:val="28"/>
          <w:szCs w:val="28"/>
        </w:rPr>
        <w:t xml:space="preserve"> </w:t>
      </w:r>
      <w:r w:rsidRPr="0052684B">
        <w:rPr>
          <w:spacing w:val="-2"/>
          <w:sz w:val="28"/>
          <w:szCs w:val="28"/>
        </w:rPr>
        <w:t>педагог-организатор</w:t>
      </w:r>
      <w:r w:rsidRPr="0052684B">
        <w:rPr>
          <w:sz w:val="28"/>
          <w:szCs w:val="28"/>
        </w:rPr>
        <w:t xml:space="preserve"> </w:t>
      </w:r>
      <w:r w:rsidRPr="0052684B">
        <w:rPr>
          <w:spacing w:val="-1"/>
          <w:sz w:val="28"/>
          <w:szCs w:val="28"/>
        </w:rPr>
        <w:t>ОБЖ,</w:t>
      </w:r>
      <w:r w:rsidRPr="0052684B">
        <w:rPr>
          <w:sz w:val="28"/>
          <w:szCs w:val="28"/>
        </w:rPr>
        <w:t xml:space="preserve"> </w:t>
      </w:r>
      <w:r w:rsidRPr="0052684B">
        <w:rPr>
          <w:spacing w:val="-2"/>
          <w:sz w:val="28"/>
          <w:szCs w:val="28"/>
        </w:rPr>
        <w:t>учитель-логопед,</w:t>
      </w:r>
      <w:r w:rsidRPr="0052684B">
        <w:rPr>
          <w:sz w:val="28"/>
          <w:szCs w:val="28"/>
        </w:rPr>
        <w:t xml:space="preserve"> </w:t>
      </w:r>
      <w:r w:rsidRPr="0052684B">
        <w:rPr>
          <w:spacing w:val="-2"/>
          <w:sz w:val="28"/>
          <w:szCs w:val="28"/>
        </w:rPr>
        <w:t>педагог-</w:t>
      </w:r>
      <w:r w:rsidRPr="0052684B">
        <w:rPr>
          <w:sz w:val="28"/>
          <w:szCs w:val="28"/>
        </w:rPr>
        <w:t xml:space="preserve">библиотекарь) подготовка отчетов, отнесенных к компетенции данных категорий педагогов, осуществляется </w:t>
      </w:r>
      <w:r>
        <w:rPr>
          <w:sz w:val="28"/>
          <w:szCs w:val="28"/>
        </w:rPr>
        <w:t>администрацией образовательной организации</w:t>
      </w:r>
      <w:r w:rsidRPr="0052684B">
        <w:rPr>
          <w:sz w:val="28"/>
          <w:szCs w:val="28"/>
        </w:rPr>
        <w:t>.</w:t>
      </w:r>
    </w:p>
    <w:p w:rsidR="00C03157" w:rsidRPr="0052684B" w:rsidRDefault="00C03157" w:rsidP="0052684B">
      <w:pPr>
        <w:widowControl w:val="0"/>
        <w:shd w:val="clear" w:color="auto" w:fill="FFFFFF"/>
        <w:tabs>
          <w:tab w:val="left" w:pos="1416"/>
          <w:tab w:val="left" w:pos="1661"/>
          <w:tab w:val="left" w:pos="4613"/>
          <w:tab w:val="left" w:pos="5794"/>
          <w:tab w:val="left" w:pos="8352"/>
        </w:tabs>
        <w:autoSpaceDE w:val="0"/>
        <w:autoSpaceDN w:val="0"/>
        <w:adjustRightInd w:val="0"/>
        <w:spacing w:line="360" w:lineRule="auto"/>
        <w:ind w:left="706" w:firstLine="720"/>
        <w:jc w:val="both"/>
        <w:rPr>
          <w:spacing w:val="-1"/>
          <w:sz w:val="28"/>
          <w:szCs w:val="28"/>
        </w:rPr>
      </w:pPr>
    </w:p>
    <w:p w:rsidR="00C03157" w:rsidRPr="0052684B" w:rsidRDefault="00C03157" w:rsidP="0052684B">
      <w:pPr>
        <w:numPr>
          <w:ilvl w:val="0"/>
          <w:numId w:val="6"/>
        </w:numPr>
        <w:shd w:val="clear" w:color="auto" w:fill="FFFFFF"/>
        <w:spacing w:line="360" w:lineRule="auto"/>
        <w:ind w:firstLine="720"/>
        <w:jc w:val="both"/>
        <w:rPr>
          <w:b/>
          <w:bCs/>
          <w:spacing w:val="-3"/>
          <w:sz w:val="28"/>
          <w:szCs w:val="28"/>
        </w:rPr>
      </w:pPr>
      <w:r w:rsidRPr="0052684B">
        <w:rPr>
          <w:b/>
          <w:bCs/>
          <w:spacing w:val="-3"/>
          <w:sz w:val="28"/>
          <w:szCs w:val="28"/>
        </w:rPr>
        <w:t>Правила внесения изменений в Перечень</w:t>
      </w:r>
    </w:p>
    <w:p w:rsidR="00C03157" w:rsidRPr="0052684B" w:rsidRDefault="00C03157" w:rsidP="0052684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52684B">
        <w:rPr>
          <w:sz w:val="28"/>
          <w:szCs w:val="28"/>
        </w:rPr>
        <w:t>Перечень может быть измен</w:t>
      </w:r>
      <w:r>
        <w:rPr>
          <w:sz w:val="28"/>
          <w:szCs w:val="28"/>
        </w:rPr>
        <w:t>е</w:t>
      </w:r>
      <w:r w:rsidRPr="0052684B">
        <w:rPr>
          <w:sz w:val="28"/>
          <w:szCs w:val="28"/>
        </w:rPr>
        <w:t>н нормативным правовым актом учредителя муниципально</w:t>
      </w:r>
      <w:r>
        <w:rPr>
          <w:sz w:val="28"/>
          <w:szCs w:val="28"/>
        </w:rPr>
        <w:t>й</w:t>
      </w:r>
      <w:r w:rsidRPr="0052684B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й</w:t>
      </w:r>
      <w:r w:rsidRPr="0052684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52684B">
        <w:rPr>
          <w:sz w:val="28"/>
          <w:szCs w:val="28"/>
        </w:rPr>
        <w:t xml:space="preserve"> в случае:</w:t>
      </w:r>
    </w:p>
    <w:p w:rsidR="00C03157" w:rsidRPr="0052684B" w:rsidRDefault="00C03157" w:rsidP="0052684B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  <w:tab w:val="left" w:pos="3120"/>
          <w:tab w:val="left" w:pos="4925"/>
          <w:tab w:val="left" w:pos="7013"/>
          <w:tab w:val="left" w:pos="7598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1"/>
          <w:sz w:val="28"/>
          <w:szCs w:val="28"/>
        </w:rPr>
      </w:pPr>
      <w:r w:rsidRPr="0052684B">
        <w:rPr>
          <w:spacing w:val="-2"/>
          <w:sz w:val="28"/>
          <w:szCs w:val="28"/>
        </w:rPr>
        <w:t>Изменения</w:t>
      </w:r>
      <w:r w:rsidRPr="0052684B">
        <w:rPr>
          <w:sz w:val="28"/>
          <w:szCs w:val="28"/>
        </w:rPr>
        <w:t xml:space="preserve"> </w:t>
      </w:r>
      <w:r w:rsidRPr="0052684B">
        <w:rPr>
          <w:spacing w:val="-2"/>
          <w:sz w:val="28"/>
          <w:szCs w:val="28"/>
        </w:rPr>
        <w:t>требований</w:t>
      </w:r>
      <w:r w:rsidRPr="0052684B">
        <w:rPr>
          <w:sz w:val="28"/>
          <w:szCs w:val="28"/>
        </w:rPr>
        <w:t xml:space="preserve"> </w:t>
      </w:r>
      <w:r w:rsidRPr="0052684B">
        <w:rPr>
          <w:spacing w:val="-2"/>
          <w:sz w:val="28"/>
          <w:szCs w:val="28"/>
        </w:rPr>
        <w:t>федерального</w:t>
      </w:r>
      <w:r w:rsidRPr="0052684B">
        <w:rPr>
          <w:sz w:val="28"/>
          <w:szCs w:val="28"/>
        </w:rPr>
        <w:t xml:space="preserve"> и </w:t>
      </w:r>
      <w:r w:rsidRPr="0052684B">
        <w:rPr>
          <w:spacing w:val="-2"/>
          <w:sz w:val="28"/>
          <w:szCs w:val="28"/>
        </w:rPr>
        <w:t xml:space="preserve">регионального </w:t>
      </w:r>
      <w:r w:rsidRPr="0052684B">
        <w:rPr>
          <w:sz w:val="28"/>
          <w:szCs w:val="28"/>
        </w:rPr>
        <w:t>законодательства в сфере образования;</w:t>
      </w:r>
    </w:p>
    <w:p w:rsidR="00C03157" w:rsidRPr="0052684B" w:rsidRDefault="00C03157" w:rsidP="0052684B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1"/>
          <w:sz w:val="28"/>
          <w:szCs w:val="28"/>
        </w:rPr>
      </w:pPr>
      <w:r w:rsidRPr="0052684B">
        <w:rPr>
          <w:sz w:val="28"/>
          <w:szCs w:val="28"/>
        </w:rPr>
        <w:t xml:space="preserve">В иных случаях по представлению органа </w:t>
      </w:r>
      <w:r>
        <w:rPr>
          <w:sz w:val="28"/>
          <w:szCs w:val="28"/>
        </w:rPr>
        <w:t>местного само</w:t>
      </w:r>
      <w:r w:rsidRPr="0052684B">
        <w:rPr>
          <w:sz w:val="28"/>
          <w:szCs w:val="28"/>
        </w:rPr>
        <w:t>управления</w:t>
      </w:r>
      <w:r>
        <w:rPr>
          <w:sz w:val="28"/>
          <w:szCs w:val="28"/>
        </w:rPr>
        <w:t>, осуществляющего управление в сфере</w:t>
      </w:r>
      <w:r w:rsidRPr="0052684B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</w:t>
      </w:r>
      <w:r w:rsidRPr="0052684B">
        <w:rPr>
          <w:sz w:val="28"/>
          <w:szCs w:val="28"/>
        </w:rPr>
        <w:t xml:space="preserve"> после проведения общественного обсуждения, рассмотрения результатов членами рабочей группы и вынесения положительного решения.</w:t>
      </w:r>
    </w:p>
    <w:p w:rsidR="00C03157" w:rsidRPr="0052684B" w:rsidRDefault="00C03157" w:rsidP="0052684B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left="706" w:firstLine="720"/>
        <w:jc w:val="both"/>
        <w:rPr>
          <w:spacing w:val="-1"/>
          <w:sz w:val="28"/>
          <w:szCs w:val="28"/>
        </w:rPr>
      </w:pPr>
    </w:p>
    <w:p w:rsidR="00C03157" w:rsidRPr="0052684B" w:rsidRDefault="00C03157" w:rsidP="0052684B">
      <w:pPr>
        <w:numPr>
          <w:ilvl w:val="0"/>
          <w:numId w:val="6"/>
        </w:numPr>
        <w:shd w:val="clear" w:color="auto" w:fill="FFFFFF"/>
        <w:spacing w:line="360" w:lineRule="auto"/>
        <w:ind w:firstLine="720"/>
        <w:jc w:val="both"/>
        <w:rPr>
          <w:b/>
          <w:bCs/>
          <w:spacing w:val="-3"/>
          <w:sz w:val="28"/>
          <w:szCs w:val="28"/>
        </w:rPr>
      </w:pPr>
      <w:r w:rsidRPr="0052684B">
        <w:rPr>
          <w:b/>
          <w:bCs/>
          <w:spacing w:val="-3"/>
          <w:sz w:val="28"/>
          <w:szCs w:val="28"/>
        </w:rPr>
        <w:t>Ответственность в случае нарушения Перечня</w:t>
      </w:r>
    </w:p>
    <w:p w:rsidR="00C03157" w:rsidRPr="0052684B" w:rsidRDefault="00C03157" w:rsidP="0052684B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  <w:tab w:val="left" w:pos="3922"/>
          <w:tab w:val="left" w:pos="6686"/>
          <w:tab w:val="left" w:pos="8040"/>
          <w:tab w:val="left" w:pos="8549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1"/>
          <w:sz w:val="28"/>
          <w:szCs w:val="28"/>
        </w:rPr>
      </w:pPr>
      <w:r w:rsidRPr="0052684B">
        <w:rPr>
          <w:spacing w:val="-2"/>
          <w:sz w:val="28"/>
          <w:szCs w:val="28"/>
        </w:rPr>
        <w:t>Руководители</w:t>
      </w:r>
      <w:r w:rsidRPr="0052684B">
        <w:rPr>
          <w:sz w:val="28"/>
          <w:szCs w:val="28"/>
        </w:rPr>
        <w:t xml:space="preserve"> </w:t>
      </w:r>
      <w:r w:rsidRPr="0052684B">
        <w:rPr>
          <w:spacing w:val="-2"/>
          <w:sz w:val="28"/>
          <w:szCs w:val="28"/>
        </w:rPr>
        <w:t>муниципальных</w:t>
      </w:r>
      <w:r w:rsidRPr="0052684B">
        <w:rPr>
          <w:sz w:val="28"/>
          <w:szCs w:val="28"/>
        </w:rPr>
        <w:t xml:space="preserve"> </w:t>
      </w:r>
      <w:r w:rsidRPr="0052684B">
        <w:rPr>
          <w:spacing w:val="-2"/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организаций</w:t>
      </w:r>
      <w:r w:rsidRPr="0052684B">
        <w:rPr>
          <w:sz w:val="28"/>
          <w:szCs w:val="28"/>
        </w:rPr>
        <w:t xml:space="preserve"> несут персональную ответственность за предъявление требований к педагогическому персоналу учреждения о представлении </w:t>
      </w:r>
      <w:r w:rsidRPr="0052684B">
        <w:rPr>
          <w:spacing w:val="-16"/>
          <w:sz w:val="28"/>
          <w:szCs w:val="28"/>
        </w:rPr>
        <w:t>отч</w:t>
      </w:r>
      <w:r>
        <w:rPr>
          <w:spacing w:val="-16"/>
          <w:sz w:val="28"/>
          <w:szCs w:val="28"/>
        </w:rPr>
        <w:t>е</w:t>
      </w:r>
      <w:r w:rsidRPr="0052684B">
        <w:rPr>
          <w:spacing w:val="-16"/>
          <w:sz w:val="28"/>
          <w:szCs w:val="28"/>
        </w:rPr>
        <w:t>тов и информаци</w:t>
      </w:r>
      <w:r>
        <w:rPr>
          <w:spacing w:val="-16"/>
          <w:sz w:val="28"/>
          <w:szCs w:val="28"/>
        </w:rPr>
        <w:t>и</w:t>
      </w:r>
      <w:r w:rsidRPr="0052684B">
        <w:rPr>
          <w:spacing w:val="-16"/>
          <w:sz w:val="28"/>
          <w:szCs w:val="28"/>
        </w:rPr>
        <w:t>, превышающих периодичность</w:t>
      </w:r>
      <w:r w:rsidRPr="0052684B">
        <w:rPr>
          <w:sz w:val="28"/>
          <w:szCs w:val="28"/>
        </w:rPr>
        <w:t xml:space="preserve"> и </w:t>
      </w:r>
      <w:r w:rsidRPr="0052684B">
        <w:rPr>
          <w:spacing w:val="-17"/>
          <w:sz w:val="28"/>
          <w:szCs w:val="28"/>
        </w:rPr>
        <w:t xml:space="preserve">объем, </w:t>
      </w:r>
      <w:r w:rsidRPr="0052684B">
        <w:rPr>
          <w:sz w:val="28"/>
          <w:szCs w:val="28"/>
        </w:rPr>
        <w:t>установленный в Перечне.</w:t>
      </w:r>
    </w:p>
    <w:p w:rsidR="00C03157" w:rsidRPr="0052684B" w:rsidRDefault="00C03157" w:rsidP="0052684B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  <w:tab w:val="left" w:pos="2640"/>
          <w:tab w:val="left" w:pos="4723"/>
          <w:tab w:val="left" w:pos="7421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2684B">
        <w:rPr>
          <w:spacing w:val="-1"/>
          <w:sz w:val="28"/>
          <w:szCs w:val="28"/>
        </w:rPr>
        <w:t>При</w:t>
      </w:r>
      <w:r w:rsidRPr="0052684B">
        <w:rPr>
          <w:sz w:val="28"/>
          <w:szCs w:val="28"/>
        </w:rPr>
        <w:t xml:space="preserve"> </w:t>
      </w:r>
      <w:r w:rsidRPr="0052684B">
        <w:rPr>
          <w:spacing w:val="-2"/>
          <w:sz w:val="28"/>
          <w:szCs w:val="28"/>
        </w:rPr>
        <w:t>нарушении</w:t>
      </w:r>
      <w:r w:rsidRPr="0052684B">
        <w:rPr>
          <w:sz w:val="28"/>
          <w:szCs w:val="28"/>
        </w:rPr>
        <w:t xml:space="preserve"> </w:t>
      </w:r>
      <w:r w:rsidRPr="0052684B">
        <w:rPr>
          <w:spacing w:val="-2"/>
          <w:sz w:val="28"/>
          <w:szCs w:val="28"/>
        </w:rPr>
        <w:t>руководителями</w:t>
      </w:r>
      <w:r w:rsidRPr="0052684B">
        <w:rPr>
          <w:sz w:val="28"/>
          <w:szCs w:val="28"/>
        </w:rPr>
        <w:t xml:space="preserve"> </w:t>
      </w:r>
      <w:r w:rsidRPr="0052684B">
        <w:rPr>
          <w:spacing w:val="-2"/>
          <w:sz w:val="28"/>
          <w:szCs w:val="28"/>
        </w:rPr>
        <w:t xml:space="preserve">муниципальных </w:t>
      </w:r>
      <w:r w:rsidRPr="0052684B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организаций</w:t>
      </w:r>
      <w:r w:rsidRPr="0052684B">
        <w:rPr>
          <w:sz w:val="28"/>
          <w:szCs w:val="28"/>
        </w:rPr>
        <w:t xml:space="preserve"> объема и периодичности представления </w:t>
      </w:r>
      <w:r w:rsidRPr="0052684B">
        <w:rPr>
          <w:spacing w:val="-2"/>
          <w:sz w:val="28"/>
          <w:szCs w:val="28"/>
        </w:rPr>
        <w:t xml:space="preserve">педагогическими работниками данных отчетов, включенных в Перечень, </w:t>
      </w:r>
      <w:r w:rsidRPr="0052684B">
        <w:rPr>
          <w:sz w:val="28"/>
          <w:szCs w:val="28"/>
        </w:rPr>
        <w:t xml:space="preserve">педагоги имеют право обращаться в муниципальный орган управления </w:t>
      </w:r>
      <w:r w:rsidRPr="0052684B">
        <w:rPr>
          <w:spacing w:val="-14"/>
          <w:sz w:val="28"/>
          <w:szCs w:val="28"/>
        </w:rPr>
        <w:t>образования, а при его ненадлежащем действии (бездействии) – в</w:t>
      </w:r>
      <w:r w:rsidRPr="0052684B">
        <w:rPr>
          <w:spacing w:val="-1"/>
          <w:sz w:val="28"/>
          <w:szCs w:val="28"/>
        </w:rPr>
        <w:t xml:space="preserve"> </w:t>
      </w:r>
      <w:r w:rsidRPr="0052684B">
        <w:rPr>
          <w:spacing w:val="-2"/>
          <w:sz w:val="28"/>
          <w:szCs w:val="28"/>
        </w:rPr>
        <w:t>Департамент</w:t>
      </w:r>
      <w:r w:rsidRPr="0052684B">
        <w:rPr>
          <w:sz w:val="28"/>
          <w:szCs w:val="28"/>
        </w:rPr>
        <w:t xml:space="preserve"> в </w:t>
      </w:r>
      <w:r w:rsidRPr="0052684B">
        <w:rPr>
          <w:spacing w:val="-2"/>
          <w:sz w:val="28"/>
          <w:szCs w:val="28"/>
        </w:rPr>
        <w:t>порядке,</w:t>
      </w:r>
      <w:r w:rsidRPr="0052684B">
        <w:rPr>
          <w:sz w:val="28"/>
          <w:szCs w:val="28"/>
        </w:rPr>
        <w:t xml:space="preserve"> </w:t>
      </w:r>
      <w:r w:rsidRPr="0052684B">
        <w:rPr>
          <w:spacing w:val="-2"/>
          <w:sz w:val="28"/>
          <w:szCs w:val="28"/>
        </w:rPr>
        <w:t>установленном</w:t>
      </w:r>
      <w:r w:rsidRPr="0052684B">
        <w:rPr>
          <w:sz w:val="28"/>
          <w:szCs w:val="28"/>
        </w:rPr>
        <w:t xml:space="preserve"> </w:t>
      </w:r>
      <w:r w:rsidRPr="0052684B">
        <w:rPr>
          <w:spacing w:val="-2"/>
          <w:sz w:val="28"/>
          <w:szCs w:val="28"/>
        </w:rPr>
        <w:t>Федеральным</w:t>
      </w:r>
      <w:r w:rsidRPr="0052684B">
        <w:rPr>
          <w:sz w:val="28"/>
          <w:szCs w:val="28"/>
        </w:rPr>
        <w:t xml:space="preserve"> </w:t>
      </w:r>
      <w:r w:rsidRPr="0052684B">
        <w:rPr>
          <w:spacing w:val="-3"/>
          <w:sz w:val="28"/>
          <w:szCs w:val="28"/>
        </w:rPr>
        <w:t xml:space="preserve">законом </w:t>
      </w:r>
      <w:r w:rsidRPr="0052684B">
        <w:rPr>
          <w:spacing w:val="-9"/>
          <w:sz w:val="28"/>
          <w:szCs w:val="28"/>
        </w:rPr>
        <w:t xml:space="preserve">от 02.05.2006 года №59-ФЗ «О порядке рассмотрения обращений граждан </w:t>
      </w:r>
      <w:r w:rsidRPr="0052684B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52684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2684B">
        <w:rPr>
          <w:sz w:val="28"/>
          <w:szCs w:val="28"/>
        </w:rPr>
        <w:t>».</w:t>
      </w:r>
    </w:p>
    <w:p w:rsidR="00C03157" w:rsidRPr="0052684B" w:rsidRDefault="00C03157" w:rsidP="0052684B">
      <w:pPr>
        <w:shd w:val="clear" w:color="auto" w:fill="FFFFFF"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52684B">
        <w:rPr>
          <w:sz w:val="28"/>
          <w:szCs w:val="28"/>
        </w:rPr>
        <w:t xml:space="preserve">4.3. В случае подтверждения факта предъявления требований руководителями муниципальных общеобразовательных </w:t>
      </w:r>
      <w:r>
        <w:rPr>
          <w:sz w:val="28"/>
          <w:szCs w:val="28"/>
        </w:rPr>
        <w:t>организаций</w:t>
      </w:r>
      <w:r w:rsidRPr="0052684B">
        <w:rPr>
          <w:sz w:val="28"/>
          <w:szCs w:val="28"/>
        </w:rPr>
        <w:t xml:space="preserve"> к педагогическому персоналу о представлении отчетов и информаци</w:t>
      </w:r>
      <w:r>
        <w:rPr>
          <w:sz w:val="28"/>
          <w:szCs w:val="28"/>
        </w:rPr>
        <w:t>и</w:t>
      </w:r>
      <w:r w:rsidRPr="0052684B">
        <w:rPr>
          <w:sz w:val="28"/>
          <w:szCs w:val="28"/>
        </w:rPr>
        <w:t>, превышающих периодичность и объем, установленный в Перечне, учредитель проводит служебную проверку в отношении руководителя.</w:t>
      </w:r>
    </w:p>
    <w:p w:rsidR="00C03157" w:rsidRPr="005054F1" w:rsidRDefault="00C03157" w:rsidP="005054F1">
      <w:pPr>
        <w:jc w:val="both"/>
        <w:rPr>
          <w:sz w:val="28"/>
          <w:szCs w:val="28"/>
        </w:rPr>
      </w:pPr>
    </w:p>
    <w:sectPr w:rsidR="00C03157" w:rsidRPr="005054F1" w:rsidSect="0052684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157" w:rsidRDefault="00C03157">
      <w:r>
        <w:separator/>
      </w:r>
    </w:p>
  </w:endnote>
  <w:endnote w:type="continuationSeparator" w:id="1">
    <w:p w:rsidR="00C03157" w:rsidRDefault="00C03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157" w:rsidRDefault="00C03157">
      <w:r>
        <w:separator/>
      </w:r>
    </w:p>
  </w:footnote>
  <w:footnote w:type="continuationSeparator" w:id="1">
    <w:p w:rsidR="00C03157" w:rsidRDefault="00C03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57" w:rsidRDefault="00C03157" w:rsidP="0084472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C03157" w:rsidRDefault="00C031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2B25"/>
    <w:multiLevelType w:val="hybridMultilevel"/>
    <w:tmpl w:val="DE5886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77DAB"/>
    <w:multiLevelType w:val="singleLevel"/>
    <w:tmpl w:val="9758B37A"/>
    <w:lvl w:ilvl="0">
      <w:start w:val="1"/>
      <w:numFmt w:val="decimal"/>
      <w:lvlText w:val="3.%1."/>
      <w:legacy w:legacy="1" w:legacySpace="0" w:legacyIndent="710"/>
      <w:lvlJc w:val="left"/>
      <w:rPr>
        <w:rFonts w:ascii="Times New Roman" w:hAnsi="Times New Roman" w:hint="default"/>
      </w:rPr>
    </w:lvl>
  </w:abstractNum>
  <w:abstractNum w:abstractNumId="2">
    <w:nsid w:val="4DA614FD"/>
    <w:multiLevelType w:val="singleLevel"/>
    <w:tmpl w:val="890AB420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hint="default"/>
        <w:sz w:val="28"/>
        <w:szCs w:val="28"/>
      </w:rPr>
    </w:lvl>
  </w:abstractNum>
  <w:abstractNum w:abstractNumId="3">
    <w:nsid w:val="635A41C9"/>
    <w:multiLevelType w:val="hybridMultilevel"/>
    <w:tmpl w:val="59E2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A4467"/>
    <w:multiLevelType w:val="singleLevel"/>
    <w:tmpl w:val="74B49A52"/>
    <w:lvl w:ilvl="0">
      <w:start w:val="1"/>
      <w:numFmt w:val="decimal"/>
      <w:lvlText w:val="4.%1."/>
      <w:legacy w:legacy="1" w:legacySpace="0" w:legacyIndent="710"/>
      <w:lvlJc w:val="left"/>
      <w:rPr>
        <w:rFonts w:ascii="Times New Roman" w:hAnsi="Times New Roman" w:hint="default"/>
        <w:sz w:val="28"/>
        <w:szCs w:val="28"/>
      </w:rPr>
    </w:lvl>
  </w:abstractNum>
  <w:abstractNum w:abstractNumId="5">
    <w:nsid w:val="7D24238C"/>
    <w:multiLevelType w:val="singleLevel"/>
    <w:tmpl w:val="E774F4E2"/>
    <w:lvl w:ilvl="0">
      <w:start w:val="5"/>
      <w:numFmt w:val="decimal"/>
      <w:lvlText w:val="2.%1."/>
      <w:legacy w:legacy="1" w:legacySpace="0" w:legacyIndent="71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7EA"/>
    <w:rsid w:val="000639F4"/>
    <w:rsid w:val="00073A18"/>
    <w:rsid w:val="000B5F60"/>
    <w:rsid w:val="000E750E"/>
    <w:rsid w:val="00102764"/>
    <w:rsid w:val="00157F1C"/>
    <w:rsid w:val="00164DFA"/>
    <w:rsid w:val="001D3DF8"/>
    <w:rsid w:val="001F7AEB"/>
    <w:rsid w:val="00232C3F"/>
    <w:rsid w:val="002514D9"/>
    <w:rsid w:val="002877EA"/>
    <w:rsid w:val="002965C4"/>
    <w:rsid w:val="002A7112"/>
    <w:rsid w:val="002F7A7B"/>
    <w:rsid w:val="00305C1F"/>
    <w:rsid w:val="00315B60"/>
    <w:rsid w:val="00354DAD"/>
    <w:rsid w:val="00363817"/>
    <w:rsid w:val="003818D6"/>
    <w:rsid w:val="00393459"/>
    <w:rsid w:val="00433DBF"/>
    <w:rsid w:val="00437789"/>
    <w:rsid w:val="00457CB9"/>
    <w:rsid w:val="00475E9A"/>
    <w:rsid w:val="004F0B55"/>
    <w:rsid w:val="005054F1"/>
    <w:rsid w:val="00514C93"/>
    <w:rsid w:val="0052684B"/>
    <w:rsid w:val="0053504D"/>
    <w:rsid w:val="005406B7"/>
    <w:rsid w:val="00541756"/>
    <w:rsid w:val="00560722"/>
    <w:rsid w:val="00565ECC"/>
    <w:rsid w:val="005F66E3"/>
    <w:rsid w:val="00632414"/>
    <w:rsid w:val="0064150F"/>
    <w:rsid w:val="00671292"/>
    <w:rsid w:val="006828C3"/>
    <w:rsid w:val="00684D51"/>
    <w:rsid w:val="006A3C43"/>
    <w:rsid w:val="00735420"/>
    <w:rsid w:val="00773944"/>
    <w:rsid w:val="007806BE"/>
    <w:rsid w:val="007C5D13"/>
    <w:rsid w:val="007D24A0"/>
    <w:rsid w:val="007E311A"/>
    <w:rsid w:val="007F3A70"/>
    <w:rsid w:val="007F7D59"/>
    <w:rsid w:val="00835177"/>
    <w:rsid w:val="008405D9"/>
    <w:rsid w:val="00843C7A"/>
    <w:rsid w:val="0084472E"/>
    <w:rsid w:val="00854E0C"/>
    <w:rsid w:val="0089026B"/>
    <w:rsid w:val="008B02C3"/>
    <w:rsid w:val="009424F2"/>
    <w:rsid w:val="00944AE9"/>
    <w:rsid w:val="00963B14"/>
    <w:rsid w:val="009668C6"/>
    <w:rsid w:val="00986012"/>
    <w:rsid w:val="009B20BC"/>
    <w:rsid w:val="009C2B56"/>
    <w:rsid w:val="00A23122"/>
    <w:rsid w:val="00B20CE6"/>
    <w:rsid w:val="00C02D87"/>
    <w:rsid w:val="00C03157"/>
    <w:rsid w:val="00C0666A"/>
    <w:rsid w:val="00C12C5F"/>
    <w:rsid w:val="00C63FB4"/>
    <w:rsid w:val="00C85885"/>
    <w:rsid w:val="00C95307"/>
    <w:rsid w:val="00CA606A"/>
    <w:rsid w:val="00CF663A"/>
    <w:rsid w:val="00D134A8"/>
    <w:rsid w:val="00D154A3"/>
    <w:rsid w:val="00D530DB"/>
    <w:rsid w:val="00DC60FA"/>
    <w:rsid w:val="00E01BA4"/>
    <w:rsid w:val="00E1099E"/>
    <w:rsid w:val="00E1673C"/>
    <w:rsid w:val="00E479BE"/>
    <w:rsid w:val="00E573A3"/>
    <w:rsid w:val="00E57415"/>
    <w:rsid w:val="00E626B4"/>
    <w:rsid w:val="00E94A6D"/>
    <w:rsid w:val="00E977E6"/>
    <w:rsid w:val="00EF4ADC"/>
    <w:rsid w:val="00F1345A"/>
    <w:rsid w:val="00F20B1D"/>
    <w:rsid w:val="00F46328"/>
    <w:rsid w:val="00F52574"/>
    <w:rsid w:val="00F55E99"/>
    <w:rsid w:val="00F55FE8"/>
    <w:rsid w:val="00FC3D8D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нак1 Знак Знак Знак1"/>
    <w:basedOn w:val="Normal"/>
    <w:uiPriority w:val="99"/>
    <w:rsid w:val="007E311A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">
    <w:name w:val="Знак Знак Знак Знак"/>
    <w:basedOn w:val="Normal"/>
    <w:uiPriority w:val="99"/>
    <w:rsid w:val="0056072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C02D8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3D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778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33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370</TotalTime>
  <Pages>20</Pages>
  <Words>4118</Words>
  <Characters>23474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Chabanova</cp:lastModifiedBy>
  <cp:revision>11</cp:revision>
  <cp:lastPrinted>2016-07-27T11:32:00Z</cp:lastPrinted>
  <dcterms:created xsi:type="dcterms:W3CDTF">2016-07-14T07:01:00Z</dcterms:created>
  <dcterms:modified xsi:type="dcterms:W3CDTF">2016-08-23T07:46:00Z</dcterms:modified>
</cp:coreProperties>
</file>